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eastAsia="仿宋_GB2312"/>
          <w:b/>
          <w:sz w:val="28"/>
          <w:szCs w:val="28"/>
        </w:rPr>
      </w:pPr>
    </w:p>
    <w:p>
      <w:pPr>
        <w:jc w:val="right"/>
        <w:rPr>
          <w:rFonts w:asciiTheme="majorEastAsia" w:hAnsiTheme="majorEastAsia" w:eastAsiaTheme="majorEastAsia"/>
          <w:sz w:val="28"/>
          <w:szCs w:val="28"/>
        </w:rPr>
      </w:pPr>
      <w:r>
        <w:rPr>
          <w:rFonts w:asciiTheme="majorEastAsia" w:hAnsiTheme="majorEastAsia" w:eastAsiaTheme="majorEastAsia"/>
          <w:sz w:val="28"/>
          <w:szCs w:val="28"/>
        </w:rPr>
        <w:t>CW37-0</w:t>
      </w:r>
      <w:r>
        <w:rPr>
          <w:rFonts w:hint="eastAsia" w:asciiTheme="majorEastAsia" w:hAnsiTheme="majorEastAsia" w:eastAsiaTheme="majorEastAsia"/>
          <w:sz w:val="28"/>
          <w:szCs w:val="28"/>
        </w:rPr>
        <w:t>6</w:t>
      </w:r>
      <w:r>
        <w:rPr>
          <w:rFonts w:asciiTheme="majorEastAsia" w:hAnsiTheme="majorEastAsia" w:eastAsiaTheme="majorEastAsia"/>
          <w:sz w:val="28"/>
          <w:szCs w:val="28"/>
        </w:rPr>
        <w:t xml:space="preserve">/A1      </w:t>
      </w:r>
    </w:p>
    <w:p>
      <w:pPr>
        <w:jc w:val="right"/>
        <w:rPr>
          <w:rFonts w:ascii="宋体"/>
          <w:sz w:val="28"/>
          <w:szCs w:val="28"/>
        </w:rPr>
      </w:pPr>
    </w:p>
    <w:p>
      <w:pPr>
        <w:jc w:val="right"/>
        <w:rPr>
          <w:rFonts w:ascii="仿宋" w:hAnsi="仿宋" w:eastAsia="仿宋"/>
          <w:sz w:val="28"/>
          <w:szCs w:val="28"/>
        </w:rPr>
      </w:pPr>
    </w:p>
    <w:p>
      <w:pPr>
        <w:ind w:right="560"/>
        <w:rPr>
          <w:rFonts w:ascii="仿宋" w:hAnsi="仿宋" w:eastAsia="仿宋"/>
          <w:b/>
          <w:sz w:val="44"/>
        </w:rPr>
      </w:pPr>
      <w:r>
        <w:rPr>
          <w:rFonts w:hint="eastAsia" w:ascii="仿宋" w:hAnsi="仿宋" w:eastAsia="仿宋"/>
          <w:sz w:val="28"/>
          <w:szCs w:val="28"/>
        </w:rPr>
        <w:t xml:space="preserve">                   </w:t>
      </w:r>
      <w:r>
        <w:rPr>
          <w:rFonts w:ascii="仿宋" w:hAnsi="仿宋" w:eastAsia="仿宋"/>
          <w:sz w:val="28"/>
          <w:szCs w:val="28"/>
        </w:rPr>
        <w:t xml:space="preserve">     </w:t>
      </w:r>
    </w:p>
    <w:p>
      <w:pPr>
        <w:ind w:firstLine="482" w:firstLineChars="100"/>
        <w:jc w:val="center"/>
        <w:rPr>
          <w:rFonts w:asciiTheme="minorEastAsia" w:hAnsiTheme="minorEastAsia" w:eastAsiaTheme="minorEastAsia"/>
          <w:b/>
          <w:color w:val="000000"/>
          <w:sz w:val="48"/>
          <w:szCs w:val="48"/>
        </w:rPr>
      </w:pPr>
      <w:r>
        <w:rPr>
          <w:rFonts w:hint="eastAsia" w:asciiTheme="minorEastAsia" w:hAnsiTheme="minorEastAsia" w:eastAsiaTheme="minorEastAsia"/>
          <w:b/>
          <w:color w:val="000000"/>
          <w:sz w:val="48"/>
          <w:szCs w:val="48"/>
        </w:rPr>
        <w:t>安徽祥和环境安全技术服务有限公司</w:t>
      </w:r>
    </w:p>
    <w:p>
      <w:pPr>
        <w:jc w:val="center"/>
        <w:rPr>
          <w:rFonts w:asciiTheme="minorEastAsia" w:hAnsiTheme="minorEastAsia" w:eastAsiaTheme="minorEastAsia"/>
          <w:b/>
          <w:color w:val="000000"/>
          <w:sz w:val="48"/>
          <w:szCs w:val="48"/>
        </w:rPr>
      </w:pPr>
    </w:p>
    <w:p>
      <w:pPr>
        <w:jc w:val="center"/>
        <w:rPr>
          <w:rFonts w:asciiTheme="minorEastAsia" w:hAnsiTheme="minorEastAsia" w:eastAsiaTheme="minorEastAsia"/>
          <w:b/>
          <w:color w:val="000000"/>
          <w:sz w:val="48"/>
          <w:szCs w:val="48"/>
        </w:rPr>
      </w:pPr>
      <w:r>
        <w:rPr>
          <w:rFonts w:hint="eastAsia" w:asciiTheme="minorEastAsia" w:hAnsiTheme="minorEastAsia" w:eastAsiaTheme="minorEastAsia"/>
          <w:b/>
          <w:color w:val="000000"/>
          <w:sz w:val="48"/>
          <w:szCs w:val="48"/>
        </w:rPr>
        <w:t>检 测 报 告</w:t>
      </w:r>
    </w:p>
    <w:p>
      <w:pPr>
        <w:jc w:val="center"/>
        <w:rPr>
          <w:rFonts w:asciiTheme="minorEastAsia" w:hAnsiTheme="minorEastAsia" w:eastAsiaTheme="minorEastAsia"/>
          <w:b/>
          <w:color w:val="FF0000"/>
          <w:sz w:val="44"/>
          <w:szCs w:val="44"/>
        </w:rPr>
      </w:pPr>
    </w:p>
    <w:p>
      <w:pPr>
        <w:spacing w:line="480" w:lineRule="exact"/>
        <w:jc w:val="center"/>
        <w:rPr>
          <w:color w:val="000000"/>
          <w:sz w:val="32"/>
          <w:szCs w:val="32"/>
          <w:u w:val="single"/>
        </w:rPr>
      </w:pPr>
    </w:p>
    <w:p>
      <w:pPr>
        <w:spacing w:line="480" w:lineRule="exact"/>
        <w:jc w:val="center"/>
        <w:rPr>
          <w:color w:val="000000"/>
          <w:sz w:val="32"/>
          <w:szCs w:val="32"/>
          <w:u w:val="single"/>
        </w:rPr>
      </w:pPr>
    </w:p>
    <w:p>
      <w:pPr>
        <w:spacing w:line="480" w:lineRule="exact"/>
        <w:jc w:val="left"/>
        <w:rPr>
          <w:color w:val="000000"/>
          <w:sz w:val="32"/>
          <w:szCs w:val="32"/>
        </w:rPr>
      </w:pPr>
      <w:r>
        <w:rPr>
          <w:rFonts w:hint="eastAsia"/>
          <w:color w:val="000000"/>
          <w:sz w:val="32"/>
          <w:szCs w:val="32"/>
        </w:rPr>
        <w:t xml:space="preserve">     </w:t>
      </w:r>
    </w:p>
    <w:p>
      <w:pPr>
        <w:spacing w:line="480" w:lineRule="exact"/>
        <w:ind w:firstLine="800" w:firstLineChars="250"/>
        <w:jc w:val="left"/>
        <w:rPr>
          <w:rFonts w:asciiTheme="minorEastAsia" w:hAnsiTheme="minorEastAsia" w:eastAsiaTheme="minorEastAsia"/>
          <w:color w:val="000000"/>
          <w:sz w:val="32"/>
          <w:szCs w:val="32"/>
          <w:u w:val="single"/>
        </w:rPr>
      </w:pPr>
      <w:r>
        <w:rPr>
          <w:rFonts w:hint="eastAsia" w:asciiTheme="minorEastAsia" w:hAnsiTheme="minorEastAsia" w:eastAsiaTheme="minorEastAsia"/>
          <w:color w:val="000000"/>
          <w:sz w:val="32"/>
          <w:szCs w:val="32"/>
        </w:rPr>
        <w:t>报 告 编 号：</w:t>
      </w:r>
      <w:r>
        <w:rPr>
          <w:rFonts w:hint="eastAsia" w:asciiTheme="minorEastAsia" w:hAnsiTheme="minorEastAsia" w:eastAsiaTheme="minorEastAsia"/>
          <w:color w:val="000000"/>
          <w:sz w:val="32"/>
          <w:szCs w:val="32"/>
          <w:u w:val="single"/>
        </w:rPr>
        <w:t xml:space="preserve">         19HCMA2NAK9169040            </w:t>
      </w:r>
    </w:p>
    <w:p>
      <w:pPr>
        <w:spacing w:line="480" w:lineRule="exact"/>
        <w:rPr>
          <w:rFonts w:asciiTheme="minorEastAsia" w:hAnsiTheme="minorEastAsia" w:eastAsiaTheme="minorEastAsia"/>
          <w:color w:val="FF0000"/>
          <w:sz w:val="32"/>
          <w:szCs w:val="32"/>
        </w:rPr>
      </w:pPr>
      <w:r>
        <w:rPr>
          <w:rFonts w:hint="eastAsia" w:asciiTheme="minorEastAsia" w:hAnsiTheme="minorEastAsia" w:eastAsiaTheme="minorEastAsia"/>
          <w:color w:val="000000"/>
          <w:sz w:val="32"/>
          <w:szCs w:val="32"/>
        </w:rPr>
        <w:t xml:space="preserve">   </w:t>
      </w:r>
    </w:p>
    <w:p>
      <w:pPr>
        <w:ind w:firstLine="800" w:firstLineChars="250"/>
        <w:rPr>
          <w:rFonts w:asciiTheme="minorEastAsia" w:hAnsiTheme="minorEastAsia" w:eastAsiaTheme="minorEastAsia"/>
          <w:color w:val="000000"/>
          <w:sz w:val="32"/>
          <w:szCs w:val="32"/>
          <w:u w:val="single"/>
        </w:rPr>
      </w:pPr>
      <w:r>
        <w:rPr>
          <w:rFonts w:hint="eastAsia" w:asciiTheme="minorEastAsia" w:hAnsiTheme="minorEastAsia" w:eastAsiaTheme="minorEastAsia"/>
          <w:color w:val="000000"/>
          <w:sz w:val="32"/>
          <w:szCs w:val="32"/>
        </w:rPr>
        <w:t>委 托 单 位：</w:t>
      </w:r>
      <w:r>
        <w:rPr>
          <w:rFonts w:hint="eastAsia" w:asciiTheme="minorEastAsia" w:hAnsiTheme="minorEastAsia" w:eastAsiaTheme="minorEastAsia"/>
          <w:color w:val="000000"/>
          <w:sz w:val="32"/>
          <w:szCs w:val="32"/>
          <w:u w:val="single"/>
        </w:rPr>
        <w:t xml:space="preserve">      宁国市奇峰机械制造有限公司           </w:t>
      </w:r>
    </w:p>
    <w:p>
      <w:pPr>
        <w:ind w:firstLine="960" w:firstLineChars="300"/>
        <w:rPr>
          <w:rFonts w:asciiTheme="minorEastAsia" w:hAnsiTheme="minorEastAsia" w:eastAsiaTheme="minorEastAsia"/>
          <w:color w:val="000000"/>
          <w:sz w:val="32"/>
          <w:szCs w:val="32"/>
          <w:u w:val="single"/>
        </w:rPr>
      </w:pPr>
    </w:p>
    <w:p>
      <w:pPr>
        <w:ind w:left="2880" w:hanging="2880" w:hangingChars="900"/>
        <w:rPr>
          <w:rFonts w:asciiTheme="minorEastAsia" w:hAnsiTheme="minorEastAsia" w:eastAsiaTheme="minorEastAsia"/>
          <w:color w:val="000000"/>
          <w:sz w:val="32"/>
          <w:szCs w:val="32"/>
          <w:u w:val="single"/>
        </w:rPr>
      </w:pPr>
      <w:r>
        <w:rPr>
          <w:rFonts w:hint="eastAsia" w:asciiTheme="minorEastAsia" w:hAnsiTheme="minorEastAsia" w:eastAsiaTheme="minorEastAsia"/>
          <w:color w:val="000000"/>
          <w:sz w:val="32"/>
          <w:szCs w:val="32"/>
        </w:rPr>
        <w:t xml:space="preserve">     单 位 地 址：</w:t>
      </w:r>
      <w:r>
        <w:rPr>
          <w:rFonts w:hint="eastAsia" w:asciiTheme="minorEastAsia" w:hAnsiTheme="minorEastAsia" w:eastAsiaTheme="minorEastAsia"/>
          <w:color w:val="000000"/>
          <w:sz w:val="32"/>
          <w:szCs w:val="32"/>
          <w:u w:val="single"/>
        </w:rPr>
        <w:t xml:space="preserve">      宁国经济技术开发区汪溪园区             </w:t>
      </w:r>
    </w:p>
    <w:p>
      <w:pPr>
        <w:ind w:left="2560" w:hanging="2560" w:hangingChars="800"/>
        <w:rPr>
          <w:rFonts w:asciiTheme="minorEastAsia" w:hAnsiTheme="minorEastAsia" w:eastAsiaTheme="minorEastAsia"/>
          <w:color w:val="000000"/>
          <w:sz w:val="32"/>
          <w:szCs w:val="32"/>
          <w:u w:val="single"/>
        </w:rPr>
      </w:pPr>
    </w:p>
    <w:p>
      <w:pPr>
        <w:spacing w:line="480" w:lineRule="exact"/>
        <w:ind w:firstLine="800" w:firstLineChars="25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2"/>
          <w:szCs w:val="32"/>
        </w:rPr>
        <w:t>检 测 类 别：</w:t>
      </w:r>
      <w:r>
        <w:rPr>
          <w:rFonts w:hint="eastAsia" w:asciiTheme="minorEastAsia" w:hAnsiTheme="minorEastAsia" w:eastAsiaTheme="minorEastAsia"/>
          <w:color w:val="000000"/>
          <w:sz w:val="32"/>
          <w:szCs w:val="32"/>
          <w:u w:val="single"/>
        </w:rPr>
        <w:t xml:space="preserve">            委托检测                   </w:t>
      </w:r>
      <w:r>
        <w:rPr>
          <w:rFonts w:hint="eastAsia" w:asciiTheme="minorEastAsia" w:hAnsiTheme="minorEastAsia" w:eastAsiaTheme="minorEastAsia"/>
          <w:color w:val="000000"/>
          <w:sz w:val="32"/>
          <w:szCs w:val="32"/>
        </w:rPr>
        <w:t xml:space="preserve">     </w:t>
      </w:r>
    </w:p>
    <w:p>
      <w:pPr>
        <w:spacing w:line="480" w:lineRule="exact"/>
        <w:jc w:val="center"/>
        <w:rPr>
          <w:color w:val="000000"/>
          <w:sz w:val="32"/>
          <w:szCs w:val="32"/>
          <w:u w:val="single"/>
        </w:rPr>
      </w:pPr>
    </w:p>
    <w:p>
      <w:pPr>
        <w:spacing w:line="480" w:lineRule="exact"/>
        <w:jc w:val="center"/>
        <w:rPr>
          <w:color w:val="000000"/>
          <w:sz w:val="32"/>
          <w:szCs w:val="32"/>
          <w:u w:val="single"/>
        </w:rPr>
      </w:pPr>
    </w:p>
    <w:p>
      <w:pPr>
        <w:spacing w:line="480" w:lineRule="exact"/>
        <w:jc w:val="center"/>
        <w:rPr>
          <w:color w:val="000000"/>
          <w:sz w:val="32"/>
          <w:szCs w:val="32"/>
          <w:u w:val="single"/>
        </w:rPr>
      </w:pPr>
    </w:p>
    <w:p>
      <w:pPr>
        <w:spacing w:line="480" w:lineRule="exact"/>
        <w:jc w:val="center"/>
        <w:rPr>
          <w:color w:val="000000"/>
          <w:sz w:val="32"/>
          <w:szCs w:val="32"/>
          <w:u w:val="single"/>
        </w:rPr>
      </w:pPr>
    </w:p>
    <w:p>
      <w:pPr>
        <w:spacing w:line="480" w:lineRule="exact"/>
        <w:jc w:val="center"/>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二O一九年三月十四日</w:t>
      </w:r>
    </w:p>
    <w:p>
      <w:pPr>
        <w:spacing w:line="480" w:lineRule="exact"/>
        <w:jc w:val="center"/>
        <w:rPr>
          <w:rFonts w:asciiTheme="minorEastAsia" w:hAnsiTheme="minorEastAsia" w:eastAsiaTheme="minorEastAsia"/>
          <w:color w:val="000000"/>
          <w:sz w:val="32"/>
          <w:szCs w:val="32"/>
        </w:rPr>
      </w:pPr>
    </w:p>
    <w:p>
      <w:pPr>
        <w:spacing w:line="480" w:lineRule="exact"/>
        <w:jc w:val="center"/>
        <w:rPr>
          <w:rFonts w:asciiTheme="minorEastAsia" w:hAnsiTheme="minorEastAsia" w:eastAsiaTheme="minorEastAsia"/>
          <w:color w:val="000000"/>
          <w:sz w:val="32"/>
          <w:szCs w:val="32"/>
        </w:rPr>
      </w:pPr>
    </w:p>
    <w:p>
      <w:pPr>
        <w:spacing w:line="480" w:lineRule="exact"/>
        <w:jc w:val="center"/>
        <w:rPr>
          <w:color w:val="000000"/>
          <w:sz w:val="32"/>
        </w:rPr>
      </w:pPr>
      <w:r>
        <w:rPr>
          <w:color w:val="000000"/>
          <w:sz w:val="32"/>
        </w:rPr>
        <w:t xml:space="preserve">        </w:t>
      </w:r>
    </w:p>
    <w:p>
      <w:pPr>
        <w:spacing w:line="480" w:lineRule="exact"/>
        <w:rPr>
          <w:b/>
          <w:color w:val="000000"/>
          <w:sz w:val="44"/>
        </w:rPr>
      </w:pPr>
    </w:p>
    <w:p>
      <w:pPr>
        <w:widowControl/>
        <w:spacing w:line="560" w:lineRule="exact"/>
        <w:jc w:val="center"/>
        <w:rPr>
          <w:rFonts w:asciiTheme="minorEastAsia" w:hAnsiTheme="minorEastAsia" w:eastAsiaTheme="minorEastAsia"/>
          <w:b/>
          <w:color w:val="000000"/>
          <w:sz w:val="44"/>
          <w:szCs w:val="44"/>
        </w:rPr>
      </w:pPr>
    </w:p>
    <w:p>
      <w:pPr>
        <w:widowControl/>
        <w:spacing w:line="560" w:lineRule="exact"/>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声</w:t>
      </w:r>
      <w:r>
        <w:rPr>
          <w:rFonts w:asciiTheme="minorEastAsia" w:hAnsiTheme="minorEastAsia" w:eastAsiaTheme="minorEastAsia"/>
          <w:b/>
          <w:color w:val="000000"/>
          <w:sz w:val="44"/>
          <w:szCs w:val="44"/>
        </w:rPr>
        <w:t xml:space="preserve">  </w:t>
      </w:r>
      <w:r>
        <w:rPr>
          <w:rFonts w:hint="eastAsia" w:asciiTheme="minorEastAsia" w:hAnsiTheme="minorEastAsia" w:eastAsiaTheme="minorEastAsia"/>
          <w:b/>
          <w:color w:val="000000"/>
          <w:sz w:val="44"/>
          <w:szCs w:val="44"/>
        </w:rPr>
        <w:t>明</w:t>
      </w:r>
    </w:p>
    <w:p>
      <w:pPr>
        <w:widowControl/>
        <w:spacing w:line="560" w:lineRule="exact"/>
        <w:rPr>
          <w:rFonts w:asciiTheme="minorEastAsia" w:hAnsiTheme="minorEastAsia" w:eastAsiaTheme="minorEastAsia"/>
          <w:b/>
          <w:color w:val="000000"/>
          <w:sz w:val="44"/>
          <w:szCs w:val="44"/>
        </w:rPr>
      </w:pPr>
    </w:p>
    <w:p>
      <w:pPr>
        <w:widowControl/>
        <w:spacing w:line="560" w:lineRule="exact"/>
        <w:ind w:left="800" w:hanging="800" w:hangingChars="250"/>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1</w:t>
      </w:r>
      <w:r>
        <w:rPr>
          <w:rFonts w:hint="eastAsia" w:asciiTheme="minorEastAsia" w:hAnsiTheme="minorEastAsia" w:eastAsiaTheme="minorEastAsia"/>
          <w:color w:val="000000"/>
          <w:sz w:val="32"/>
          <w:szCs w:val="32"/>
        </w:rPr>
        <w:t>、</w:t>
      </w:r>
      <w:r>
        <w:rPr>
          <w:rFonts w:asciiTheme="minorEastAsia" w:hAnsiTheme="minorEastAsia" w:eastAsiaTheme="minorEastAsia"/>
          <w:color w:val="000000"/>
          <w:sz w:val="32"/>
          <w:szCs w:val="32"/>
        </w:rPr>
        <w:t xml:space="preserve"> </w:t>
      </w:r>
      <w:r>
        <w:rPr>
          <w:rFonts w:hint="eastAsia" w:asciiTheme="minorEastAsia" w:hAnsiTheme="minorEastAsia" w:eastAsiaTheme="minorEastAsia"/>
          <w:color w:val="000000"/>
          <w:sz w:val="32"/>
          <w:szCs w:val="32"/>
        </w:rPr>
        <w:t>本报告未盖“安徽祥和环境安全技术服务有限公司检测专用章”及骑缝章无效；</w:t>
      </w:r>
    </w:p>
    <w:p>
      <w:pPr>
        <w:pStyle w:val="12"/>
        <w:widowControl/>
        <w:numPr>
          <w:ilvl w:val="0"/>
          <w:numId w:val="1"/>
        </w:numPr>
        <w:spacing w:line="560" w:lineRule="exact"/>
        <w:ind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本报告无编制、审核、批准人签字无效；</w:t>
      </w:r>
    </w:p>
    <w:p>
      <w:pPr>
        <w:pStyle w:val="12"/>
        <w:widowControl/>
        <w:numPr>
          <w:ilvl w:val="0"/>
          <w:numId w:val="1"/>
        </w:numPr>
        <w:spacing w:line="560" w:lineRule="exact"/>
        <w:ind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本报告发生任何涂改后均无效；</w:t>
      </w:r>
    </w:p>
    <w:p>
      <w:pPr>
        <w:pStyle w:val="12"/>
        <w:widowControl/>
        <w:numPr>
          <w:ilvl w:val="0"/>
          <w:numId w:val="1"/>
        </w:numPr>
        <w:spacing w:line="560" w:lineRule="exact"/>
        <w:ind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本报告检测结果仅对被测地点、对象及当时情况有效，送样委托检测果仅对所送委托样品有效；</w:t>
      </w:r>
    </w:p>
    <w:p>
      <w:pPr>
        <w:pStyle w:val="12"/>
        <w:widowControl/>
        <w:numPr>
          <w:ilvl w:val="0"/>
          <w:numId w:val="1"/>
        </w:numPr>
        <w:spacing w:line="560" w:lineRule="exact"/>
        <w:ind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委托方应对提供的检测相关信息的完整性、真实性、准确性负责。本公司实施的所有检测行为以及提供的相关报告以委托方提供的信息为前提，若委托方提供的信息存在错误、偏离或与实际情况不符，本公司不承担由此引起的责任；</w:t>
      </w:r>
    </w:p>
    <w:p>
      <w:pPr>
        <w:pStyle w:val="12"/>
        <w:widowControl/>
        <w:numPr>
          <w:ilvl w:val="0"/>
          <w:numId w:val="1"/>
        </w:numPr>
        <w:spacing w:line="560" w:lineRule="exact"/>
        <w:ind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本报告未经授权，不得擅自部分复印；</w:t>
      </w:r>
    </w:p>
    <w:p>
      <w:pPr>
        <w:pStyle w:val="12"/>
        <w:widowControl/>
        <w:numPr>
          <w:ilvl w:val="0"/>
          <w:numId w:val="1"/>
        </w:numPr>
        <w:spacing w:line="560" w:lineRule="exact"/>
        <w:ind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委托方对检测报告有任何异议的，应于收到报告之日起十五日内提出，逾期视为认可检测结果。</w:t>
      </w:r>
    </w:p>
    <w:p>
      <w:pPr>
        <w:pStyle w:val="12"/>
        <w:widowControl/>
        <w:spacing w:line="560" w:lineRule="exact"/>
        <w:ind w:firstLine="0" w:firstLineChars="0"/>
        <w:rPr>
          <w:rFonts w:asciiTheme="minorEastAsia" w:hAnsiTheme="minorEastAsia" w:eastAsiaTheme="minorEastAsia"/>
          <w:color w:val="000000"/>
          <w:sz w:val="32"/>
          <w:szCs w:val="32"/>
        </w:rPr>
      </w:pPr>
    </w:p>
    <w:p>
      <w:pPr>
        <w:pStyle w:val="12"/>
        <w:widowControl/>
        <w:spacing w:line="560" w:lineRule="exact"/>
        <w:ind w:firstLine="0" w:firstLineChars="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公司名称：安徽祥和环境安全技术服务有限公司</w:t>
      </w:r>
    </w:p>
    <w:p>
      <w:pPr>
        <w:widowControl/>
        <w:spacing w:line="560" w:lineRule="exact"/>
        <w:ind w:left="1600" w:right="600" w:hanging="1600" w:hangingChars="500"/>
        <w:jc w:val="left"/>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地    址：</w:t>
      </w:r>
      <w:r>
        <w:rPr>
          <w:rFonts w:hint="eastAsia" w:asciiTheme="minorEastAsia" w:hAnsiTheme="minorEastAsia" w:eastAsiaTheme="minorEastAsia"/>
          <w:spacing w:val="20"/>
          <w:sz w:val="32"/>
          <w:szCs w:val="32"/>
        </w:rPr>
        <w:t>芜湖经济技术开发区银湖北路38号留学生D226、231、233、235、236、237、239、240#</w:t>
      </w:r>
      <w:r>
        <w:rPr>
          <w:rFonts w:asciiTheme="minorEastAsia" w:hAnsiTheme="minorEastAsia" w:eastAsiaTheme="minorEastAsia"/>
          <w:spacing w:val="20"/>
          <w:sz w:val="32"/>
          <w:szCs w:val="32"/>
        </w:rPr>
        <w:t xml:space="preserve">      </w:t>
      </w:r>
    </w:p>
    <w:p>
      <w:pPr>
        <w:widowControl/>
        <w:spacing w:line="560" w:lineRule="exact"/>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电话/传真：</w:t>
      </w:r>
      <w:r>
        <w:rPr>
          <w:rFonts w:asciiTheme="minorEastAsia" w:hAnsiTheme="minorEastAsia" w:eastAsiaTheme="minorEastAsia"/>
          <w:color w:val="000000"/>
          <w:sz w:val="32"/>
          <w:szCs w:val="32"/>
        </w:rPr>
        <w:t>0553-5825412</w:t>
      </w:r>
    </w:p>
    <w:p>
      <w:pPr>
        <w:ind w:right="600"/>
        <w:rPr>
          <w:rFonts w:asciiTheme="minorEastAsia" w:hAnsiTheme="minorEastAsia" w:eastAsiaTheme="minorEastAsia"/>
          <w:sz w:val="32"/>
          <w:szCs w:val="32"/>
        </w:rPr>
      </w:pPr>
      <w:r>
        <w:rPr>
          <w:rFonts w:hint="eastAsia" w:asciiTheme="minorEastAsia" w:hAnsiTheme="minorEastAsia" w:eastAsiaTheme="minorEastAsia"/>
          <w:color w:val="000000"/>
          <w:sz w:val="32"/>
          <w:szCs w:val="32"/>
        </w:rPr>
        <w:t>报告签发人：  王保平     手机：13956205228</w:t>
      </w:r>
    </w:p>
    <w:p>
      <w:pPr>
        <w:widowControl/>
        <w:spacing w:line="560" w:lineRule="exact"/>
        <w:jc w:val="left"/>
        <w:rPr>
          <w:rFonts w:eastAsia="仿宋_GB2312"/>
          <w:color w:val="000000"/>
          <w:sz w:val="32"/>
          <w:szCs w:val="32"/>
        </w:rPr>
        <w:sectPr>
          <w:footerReference r:id="rId3" w:type="default"/>
          <w:pgSz w:w="11907" w:h="16839"/>
          <w:pgMar w:top="1418" w:right="1418" w:bottom="1418" w:left="1418" w:header="851" w:footer="851" w:gutter="0"/>
          <w:cols w:space="360" w:num="1"/>
        </w:sectPr>
      </w:pPr>
      <w:r>
        <w:rPr>
          <w:rFonts w:eastAsia="仿宋"/>
          <w:sz w:val="28"/>
          <w:szCs w:val="28"/>
        </w:rPr>
        <w:t xml:space="preserve">                                              </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widowControl/>
        <w:adjustRightInd w:val="0"/>
        <w:snapToGrid w:val="0"/>
        <w:jc w:val="left"/>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CW37-06/A1</w:t>
      </w:r>
      <w:r>
        <w:rPr>
          <w:rFonts w:hint="eastAsia" w:cs="宋体" w:asciiTheme="minorEastAsia" w:hAnsiTheme="minorEastAsia" w:eastAsiaTheme="minorEastAsia"/>
          <w:bCs/>
          <w:kern w:val="0"/>
          <w:sz w:val="28"/>
          <w:szCs w:val="28"/>
          <w:u w:val="single"/>
        </w:rPr>
        <w:t xml:space="preserve">                        报告编号19HCMA2NAK9169040</w:t>
      </w:r>
    </w:p>
    <w:p>
      <w:pPr>
        <w:widowControl/>
        <w:adjustRightInd w:val="0"/>
        <w:snapToGrid w:val="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FF0000"/>
          <w:kern w:val="0"/>
          <w:sz w:val="28"/>
          <w:szCs w:val="28"/>
        </w:rPr>
        <w:t xml:space="preserve">               </w:t>
      </w:r>
    </w:p>
    <w:tbl>
      <w:tblPr>
        <w:tblStyle w:val="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46"/>
        <w:gridCol w:w="1813"/>
        <w:gridCol w:w="1985"/>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委托单位</w:t>
            </w:r>
          </w:p>
        </w:tc>
        <w:tc>
          <w:tcPr>
            <w:tcW w:w="8187" w:type="dxa"/>
            <w:gridSpan w:val="4"/>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宁国市奇峰机械制造有限公司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采样地址</w:t>
            </w:r>
          </w:p>
        </w:tc>
        <w:tc>
          <w:tcPr>
            <w:tcW w:w="8187" w:type="dxa"/>
            <w:gridSpan w:val="4"/>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宁国经济技术开发区汪溪园区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p>
        </w:tc>
        <w:tc>
          <w:tcPr>
            <w:tcW w:w="3259"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杨总</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18098509669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采样人</w:t>
            </w:r>
          </w:p>
        </w:tc>
        <w:tc>
          <w:tcPr>
            <w:tcW w:w="3259"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汤涛、苏萌、洪洋、吴昊</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采样日期</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2019.3.6-3.7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样品类型</w:t>
            </w:r>
          </w:p>
        </w:tc>
        <w:tc>
          <w:tcPr>
            <w:tcW w:w="3259"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废气（有组织）</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分析日期</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2019.3.7-3.14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采样方法</w:t>
            </w:r>
          </w:p>
        </w:tc>
        <w:tc>
          <w:tcPr>
            <w:tcW w:w="8187" w:type="dxa"/>
            <w:gridSpan w:val="4"/>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《固定污染源排气中颗粒物测定与气态污染物采样方法》GB/T16157-1996</w:t>
            </w:r>
          </w:p>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《固定污染源废气挥发性有机物的采样 气袋法》HJ732-2014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668" w:type="dxa"/>
            <w:vMerge w:val="restart"/>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检测项目</w:t>
            </w:r>
          </w:p>
        </w:tc>
        <w:tc>
          <w:tcPr>
            <w:tcW w:w="8187" w:type="dxa"/>
            <w:gridSpan w:val="4"/>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非甲烷总烃、颗粒物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668" w:type="dxa"/>
            <w:vMerge w:val="continue"/>
            <w:vAlign w:val="center"/>
          </w:tcPr>
          <w:p>
            <w:pPr>
              <w:adjustRightInd w:val="0"/>
              <w:snapToGrid w:val="0"/>
              <w:jc w:val="center"/>
              <w:rPr>
                <w:rFonts w:asciiTheme="minorEastAsia" w:hAnsiTheme="minorEastAsia" w:eastAsiaTheme="minorEastAsia"/>
                <w:sz w:val="28"/>
                <w:szCs w:val="28"/>
              </w:rPr>
            </w:pPr>
          </w:p>
        </w:tc>
        <w:tc>
          <w:tcPr>
            <w:tcW w:w="1446" w:type="dxa"/>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非甲烷总烃</w:t>
            </w:r>
          </w:p>
        </w:tc>
        <w:tc>
          <w:tcPr>
            <w:tcW w:w="6741" w:type="dxa"/>
            <w:gridSpan w:val="3"/>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《固定污染源排气中非甲烷总烃的测定  气相色谱法》HJ38-2017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668" w:type="dxa"/>
            <w:vMerge w:val="continue"/>
            <w:vAlign w:val="center"/>
          </w:tcPr>
          <w:p>
            <w:pPr>
              <w:adjustRightInd w:val="0"/>
              <w:snapToGrid w:val="0"/>
              <w:jc w:val="center"/>
              <w:rPr>
                <w:rFonts w:asciiTheme="minorEastAsia" w:hAnsiTheme="minorEastAsia" w:eastAsiaTheme="minorEastAsia"/>
                <w:sz w:val="28"/>
                <w:szCs w:val="28"/>
              </w:rPr>
            </w:pPr>
          </w:p>
        </w:tc>
        <w:tc>
          <w:tcPr>
            <w:tcW w:w="1446" w:type="dxa"/>
            <w:vAlign w:val="center"/>
          </w:tcPr>
          <w:p>
            <w:pPr>
              <w:adjustRightInd w:val="0"/>
              <w:snapToGrid w:val="0"/>
              <w:jc w:val="left"/>
              <w:rPr>
                <w:rFonts w:asciiTheme="minorEastAsia" w:hAnsiTheme="minorEastAsia"/>
                <w:sz w:val="24"/>
              </w:rPr>
            </w:pPr>
            <w:r>
              <w:rPr>
                <w:rFonts w:hint="eastAsia" w:asciiTheme="minorEastAsia" w:hAnsiTheme="minorEastAsia" w:eastAsiaTheme="minorEastAsia"/>
                <w:sz w:val="24"/>
              </w:rPr>
              <w:t>颗粒物</w:t>
            </w:r>
          </w:p>
        </w:tc>
        <w:tc>
          <w:tcPr>
            <w:tcW w:w="6741" w:type="dxa"/>
            <w:gridSpan w:val="3"/>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《固定污染源排气中颗粒物测定与气态污染物采样方法》GB/T16157-1996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检测仪器</w:t>
            </w:r>
          </w:p>
        </w:tc>
        <w:tc>
          <w:tcPr>
            <w:tcW w:w="8187" w:type="dxa"/>
            <w:gridSpan w:val="4"/>
            <w:vAlign w:val="center"/>
          </w:tcPr>
          <w:p>
            <w:pPr>
              <w:adjustRightInd w:val="0"/>
              <w:snapToGrid w:val="0"/>
              <w:jc w:val="left"/>
              <w:rPr>
                <w:rFonts w:asciiTheme="minorEastAsia" w:hAnsiTheme="minorEastAsia"/>
                <w:sz w:val="24"/>
              </w:rPr>
            </w:pPr>
            <w:r>
              <w:rPr>
                <w:rFonts w:hint="eastAsia" w:asciiTheme="minorEastAsia" w:hAnsiTheme="minorEastAsia" w:eastAsiaTheme="minorEastAsia"/>
                <w:sz w:val="24"/>
              </w:rPr>
              <w:t>崂应3012H自动烟尘测定仪、气相色谱仪GC1690、FA2004B分析天平（J008）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检测结果</w:t>
            </w:r>
          </w:p>
        </w:tc>
        <w:tc>
          <w:tcPr>
            <w:tcW w:w="8187" w:type="dxa"/>
            <w:gridSpan w:val="4"/>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检测结果见续页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5" w:hRule="atLeast"/>
        </w:trPr>
        <w:tc>
          <w:tcPr>
            <w:tcW w:w="9855" w:type="dxa"/>
            <w:gridSpan w:val="5"/>
          </w:tcPr>
          <w:p>
            <w:pPr>
              <w:adjustRightInd w:val="0"/>
              <w:snapToGrid w:val="0"/>
              <w:spacing w:line="360" w:lineRule="auto"/>
              <w:jc w:val="center"/>
              <w:rPr>
                <w:rFonts w:asciiTheme="minorEastAsia" w:hAnsiTheme="minorEastAsia" w:eastAsiaTheme="minorEastAsia"/>
                <w:sz w:val="18"/>
                <w:szCs w:val="18"/>
              </w:rPr>
            </w:pPr>
          </w:p>
          <w:p>
            <w:pPr>
              <w:adjustRightInd w:val="0"/>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编制人：</w:t>
            </w:r>
            <w:r>
              <w:rPr>
                <w:rFonts w:hint="eastAsia" w:asciiTheme="minorEastAsia" w:hAnsiTheme="minorEastAsia" w:eastAsiaTheme="minorEastAsia"/>
                <w:sz w:val="28"/>
                <w:szCs w:val="28"/>
                <w:u w:val="single"/>
              </w:rPr>
              <w:t xml:space="preserve">                </w:t>
            </w:r>
          </w:p>
          <w:p>
            <w:pPr>
              <w:adjustRightInd w:val="0"/>
              <w:snapToGrid w:val="0"/>
              <w:spacing w:line="360" w:lineRule="auto"/>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审核人：</w:t>
            </w:r>
            <w:r>
              <w:rPr>
                <w:rFonts w:hint="eastAsia" w:asciiTheme="minorEastAsia" w:hAnsiTheme="minorEastAsia" w:eastAsiaTheme="minorEastAsia"/>
                <w:sz w:val="28"/>
                <w:szCs w:val="28"/>
                <w:u w:val="single"/>
              </w:rPr>
              <w:t xml:space="preserve">                </w:t>
            </w:r>
          </w:p>
          <w:p>
            <w:pPr>
              <w:adjustRightInd w:val="0"/>
              <w:snapToGrid w:val="0"/>
              <w:spacing w:line="360" w:lineRule="auto"/>
              <w:jc w:val="left"/>
              <w:rPr>
                <w:rFonts w:asciiTheme="minorEastAsia" w:hAnsiTheme="minorEastAsia" w:eastAsiaTheme="minorEastAsia"/>
                <w:b/>
                <w:sz w:val="36"/>
                <w:szCs w:val="36"/>
              </w:rPr>
            </w:pPr>
            <w:r>
              <w:rPr>
                <w:rFonts w:hint="eastAsia" w:asciiTheme="minorEastAsia" w:hAnsiTheme="minorEastAsia" w:eastAsiaTheme="minorEastAsia"/>
                <w:sz w:val="28"/>
                <w:szCs w:val="28"/>
              </w:rPr>
              <w:t>批准人</w:t>
            </w:r>
            <w:r>
              <w:rPr>
                <w:rFonts w:hint="eastAsia" w:asciiTheme="minorEastAsia" w:hAnsiTheme="minorEastAsia" w:eastAsiaTheme="minorEastAsia"/>
                <w:sz w:val="36"/>
                <w:szCs w:val="36"/>
              </w:rPr>
              <w:t>：</w:t>
            </w:r>
            <w:r>
              <w:rPr>
                <w:rFonts w:hint="eastAsia" w:asciiTheme="minorEastAsia" w:hAnsiTheme="minorEastAsia" w:eastAsiaTheme="minorEastAsia"/>
                <w:b/>
                <w:sz w:val="36"/>
                <w:szCs w:val="36"/>
                <w:u w:val="single"/>
              </w:rPr>
              <w:t xml:space="preserve">            </w:t>
            </w:r>
            <w:r>
              <w:rPr>
                <w:rFonts w:hint="eastAsia" w:asciiTheme="minorEastAsia" w:hAnsiTheme="minorEastAsia" w:eastAsiaTheme="minorEastAsia"/>
                <w:b/>
                <w:sz w:val="36"/>
                <w:szCs w:val="36"/>
              </w:rPr>
              <w:t xml:space="preserve">        </w:t>
            </w:r>
            <w:r>
              <w:rPr>
                <w:rFonts w:hint="eastAsia" w:asciiTheme="minorEastAsia" w:hAnsiTheme="minorEastAsia" w:eastAsiaTheme="minorEastAsia"/>
                <w:sz w:val="28"/>
                <w:szCs w:val="28"/>
              </w:rPr>
              <w:t>签发日期</w:t>
            </w:r>
            <w:r>
              <w:rPr>
                <w:rFonts w:hint="eastAsia" w:asciiTheme="minorEastAsia" w:hAnsiTheme="minorEastAsia" w:eastAsiaTheme="minorEastAsia"/>
                <w:sz w:val="36"/>
                <w:szCs w:val="36"/>
              </w:rPr>
              <w:t>：</w:t>
            </w:r>
            <w:r>
              <w:rPr>
                <w:rFonts w:hint="eastAsia" w:asciiTheme="minorEastAsia" w:hAnsiTheme="minorEastAsia" w:eastAsiaTheme="minorEastAsia"/>
                <w:b/>
                <w:sz w:val="36"/>
                <w:szCs w:val="36"/>
              </w:rPr>
              <w:t xml:space="preserve">     </w:t>
            </w:r>
            <w:r>
              <w:rPr>
                <w:rFonts w:hint="eastAsia" w:asciiTheme="minorEastAsia" w:hAnsiTheme="minorEastAsia" w:eastAsiaTheme="minorEastAsia"/>
                <w:sz w:val="28"/>
                <w:szCs w:val="28"/>
              </w:rPr>
              <w:t>年   月   日</w:t>
            </w:r>
          </w:p>
        </w:tc>
      </w:tr>
    </w:tbl>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Cs w:val="21"/>
        </w:rPr>
        <w:t>备注：非甲烷总烃检测项目本机构未申报资质认定，分包给安徽威正测试技术有限公司检测，其资质认定证书编号：161212050563</w:t>
      </w:r>
      <w:r>
        <w:rPr>
          <w:rFonts w:hint="eastAsia" w:asciiTheme="minorEastAsia" w:hAnsiTheme="minorEastAsia" w:eastAsiaTheme="minorEastAsia"/>
          <w:sz w:val="24"/>
        </w:rPr>
        <w:t>。</w:t>
      </w:r>
    </w:p>
    <w:p>
      <w:pPr>
        <w:adjustRightInd w:val="0"/>
        <w:snapToGrid w:val="0"/>
        <w:ind w:firstLine="181" w:firstLineChars="50"/>
        <w:jc w:val="center"/>
        <w:rPr>
          <w:rFonts w:asciiTheme="minorEastAsia" w:hAnsiTheme="minorEastAsia" w:eastAsiaTheme="minorEastAsia"/>
          <w:b/>
          <w:sz w:val="36"/>
          <w:szCs w:val="36"/>
        </w:rPr>
      </w:pPr>
    </w:p>
    <w:p>
      <w:pPr>
        <w:adjustRightInd w:val="0"/>
        <w:snapToGrid w:val="0"/>
        <w:ind w:firstLine="221" w:firstLineChars="50"/>
        <w:jc w:val="center"/>
        <w:rPr>
          <w:rFonts w:asciiTheme="minorEastAsia" w:hAnsiTheme="minorEastAsia" w:eastAsiaTheme="minorEastAsia"/>
          <w:b/>
          <w:color w:val="FF0000"/>
          <w:sz w:val="44"/>
          <w:szCs w:val="44"/>
        </w:rPr>
      </w:pPr>
    </w:p>
    <w:p>
      <w:pPr>
        <w:adjustRightInd w:val="0"/>
        <w:snapToGrid w:val="0"/>
        <w:rPr>
          <w:rFonts w:asciiTheme="minorEastAsia" w:hAnsiTheme="minorEastAsia" w:eastAsiaTheme="minorEastAsia"/>
          <w:b/>
          <w:color w:val="FF0000"/>
          <w:sz w:val="44"/>
          <w:szCs w:val="44"/>
        </w:rPr>
      </w:pPr>
    </w:p>
    <w:p>
      <w:pPr>
        <w:adjustRightInd w:val="0"/>
        <w:snapToGrid w:val="0"/>
        <w:rPr>
          <w:rFonts w:asciiTheme="minorEastAsia" w:hAnsiTheme="minorEastAsia" w:eastAsiaTheme="minorEastAsia"/>
          <w:b/>
          <w:color w:val="FF0000"/>
          <w:sz w:val="44"/>
          <w:szCs w:val="44"/>
        </w:rPr>
        <w:sectPr>
          <w:headerReference r:id="rId4" w:type="default"/>
          <w:footerReference r:id="rId5" w:type="default"/>
          <w:pgSz w:w="11907" w:h="16839"/>
          <w:pgMar w:top="1247" w:right="1134" w:bottom="1134" w:left="1134" w:header="851" w:footer="851" w:gutter="0"/>
          <w:pgNumType w:start="2"/>
          <w:cols w:space="360" w:num="1"/>
        </w:sectPr>
      </w:pPr>
    </w:p>
    <w:p>
      <w:pPr>
        <w:adjustRightInd w:val="0"/>
        <w:snapToGrid w:val="0"/>
        <w:ind w:firstLine="221" w:firstLineChars="5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pStyle w:val="2"/>
      </w:pPr>
    </w:p>
    <w:p>
      <w:pPr>
        <w:adjustRightInd w:val="0"/>
        <w:snapToGrid w:val="0"/>
        <w:jc w:val="center"/>
        <w:rPr>
          <w:rFonts w:cs="宋体" w:asciiTheme="minorEastAsia" w:hAnsiTheme="minorEastAsia" w:eastAsiaTheme="minorEastAsia"/>
          <w:bCs/>
          <w:kern w:val="0"/>
          <w:sz w:val="28"/>
          <w:szCs w:val="28"/>
          <w:u w:val="single"/>
        </w:rPr>
      </w:pPr>
      <w:r>
        <w:rPr>
          <w:rFonts w:hint="eastAsia" w:cs="宋体" w:asciiTheme="minorEastAsia" w:hAnsiTheme="minorEastAsia" w:eastAsiaTheme="minorEastAsia"/>
          <w:kern w:val="0"/>
          <w:sz w:val="28"/>
          <w:szCs w:val="28"/>
          <w:u w:val="single"/>
        </w:rPr>
        <w:t>标志号：</w:t>
      </w:r>
      <w:r>
        <w:rPr>
          <w:rFonts w:hint="eastAsia" w:cs="宋体" w:asciiTheme="minorEastAsia" w:hAnsiTheme="minorEastAsia" w:eastAsiaTheme="minorEastAsia"/>
          <w:bCs/>
          <w:kern w:val="0"/>
          <w:sz w:val="28"/>
          <w:szCs w:val="28"/>
          <w:u w:val="single"/>
        </w:rPr>
        <w:t>CW37-06/A1                      报告编号19HCMA2NAK9169040</w:t>
      </w:r>
    </w:p>
    <w:p>
      <w:pPr>
        <w:adjustRightInd w:val="0"/>
        <w:snapToGrid w:val="0"/>
        <w:jc w:val="left"/>
        <w:rPr>
          <w:rFonts w:asciiTheme="minorEastAsia" w:hAnsiTheme="minorEastAsia" w:eastAsiaTheme="minorEastAsia"/>
          <w:b/>
          <w:sz w:val="24"/>
        </w:rPr>
      </w:pPr>
    </w:p>
    <w:p>
      <w:pPr>
        <w:adjustRightInd w:val="0"/>
        <w:snapToGrid w:val="0"/>
        <w:jc w:val="left"/>
        <w:rPr>
          <w:rFonts w:asciiTheme="minorEastAsia" w:hAnsiTheme="minorEastAsia" w:eastAsiaTheme="minorEastAsia"/>
          <w:b/>
          <w:sz w:val="24"/>
        </w:rPr>
      </w:pPr>
    </w:p>
    <w:p>
      <w:pPr>
        <w:adjustRightInd w:val="0"/>
        <w:snapToGrid w:val="0"/>
        <w:jc w:val="left"/>
        <w:rPr>
          <w:rFonts w:asciiTheme="minorEastAsia" w:hAnsiTheme="minorEastAsia" w:eastAsiaTheme="minorEastAsia"/>
          <w:b/>
          <w:sz w:val="24"/>
        </w:rPr>
      </w:pPr>
      <w:r>
        <w:rPr>
          <w:rFonts w:hint="eastAsia" w:asciiTheme="minorEastAsia" w:hAnsiTheme="minorEastAsia" w:eastAsiaTheme="minorEastAsia"/>
          <w:b/>
          <w:sz w:val="24"/>
        </w:rPr>
        <w:t>一、</w:t>
      </w:r>
      <w:r>
        <w:rPr>
          <w:rFonts w:hint="eastAsia"/>
          <w:sz w:val="24"/>
        </w:rPr>
        <w:t>固定源废气监测</w:t>
      </w:r>
    </w:p>
    <w:p>
      <w:pPr>
        <w:snapToGrid w:val="0"/>
        <w:spacing w:line="360" w:lineRule="auto"/>
        <w:rPr>
          <w:sz w:val="24"/>
        </w:rPr>
      </w:pPr>
      <w:r>
        <w:rPr>
          <w:rFonts w:hint="eastAsia"/>
          <w:sz w:val="24"/>
        </w:rPr>
        <w:t xml:space="preserve">  1.1 监测方案</w:t>
      </w:r>
    </w:p>
    <w:p>
      <w:pPr>
        <w:snapToGrid w:val="0"/>
        <w:spacing w:line="360" w:lineRule="auto"/>
        <w:rPr>
          <w:sz w:val="24"/>
        </w:rPr>
      </w:pPr>
      <w:r>
        <w:rPr>
          <w:rFonts w:hint="eastAsia"/>
          <w:sz w:val="24"/>
        </w:rPr>
        <w:t xml:space="preserve">       固定源废气监测因子及监测频次如下表所示</w:t>
      </w:r>
    </w:p>
    <w:p>
      <w:pPr>
        <w:pStyle w:val="6"/>
        <w:ind w:firstLine="0" w:firstLineChars="0"/>
        <w:jc w:val="center"/>
        <w:rPr>
          <w:rFonts w:ascii="宋体" w:hAnsi="宋体"/>
          <w:sz w:val="24"/>
        </w:rPr>
      </w:pPr>
      <w:r>
        <w:rPr>
          <w:rFonts w:hint="eastAsia" w:ascii="宋体" w:hAnsi="宋体"/>
          <w:sz w:val="24"/>
        </w:rPr>
        <w:t>表1 固定源废气监测指标及监测频次</w:t>
      </w:r>
    </w:p>
    <w:tbl>
      <w:tblPr>
        <w:tblStyle w:val="7"/>
        <w:tblW w:w="907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2289"/>
        <w:gridCol w:w="1076"/>
        <w:gridCol w:w="242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3" w:type="dxa"/>
            <w:vAlign w:val="center"/>
          </w:tcPr>
          <w:p>
            <w:pPr>
              <w:jc w:val="center"/>
              <w:rPr>
                <w:rFonts w:ascii="宋体" w:hAnsi="宋体"/>
                <w:b/>
                <w:bCs/>
                <w:color w:val="000000"/>
                <w:sz w:val="24"/>
              </w:rPr>
            </w:pPr>
            <w:r>
              <w:rPr>
                <w:rFonts w:hint="eastAsia" w:ascii="宋体" w:hAnsi="宋体"/>
                <w:b/>
                <w:bCs/>
                <w:color w:val="000000"/>
                <w:sz w:val="24"/>
              </w:rPr>
              <w:t>监测点位号</w:t>
            </w:r>
          </w:p>
        </w:tc>
        <w:tc>
          <w:tcPr>
            <w:tcW w:w="2289" w:type="dxa"/>
            <w:vAlign w:val="center"/>
          </w:tcPr>
          <w:p>
            <w:pPr>
              <w:jc w:val="center"/>
              <w:rPr>
                <w:rFonts w:ascii="宋体" w:hAnsi="宋体"/>
                <w:b/>
                <w:bCs/>
                <w:color w:val="000000"/>
                <w:sz w:val="24"/>
              </w:rPr>
            </w:pPr>
            <w:r>
              <w:rPr>
                <w:rFonts w:hint="eastAsia" w:ascii="宋体" w:hAnsi="宋体"/>
                <w:b/>
                <w:bCs/>
                <w:color w:val="000000"/>
                <w:sz w:val="24"/>
              </w:rPr>
              <w:t>监测位置</w:t>
            </w:r>
          </w:p>
        </w:tc>
        <w:tc>
          <w:tcPr>
            <w:tcW w:w="1076" w:type="dxa"/>
            <w:vAlign w:val="center"/>
          </w:tcPr>
          <w:p>
            <w:pPr>
              <w:jc w:val="center"/>
              <w:rPr>
                <w:rFonts w:ascii="宋体" w:hAnsi="宋体"/>
                <w:b/>
                <w:bCs/>
                <w:color w:val="000000"/>
                <w:sz w:val="24"/>
              </w:rPr>
            </w:pPr>
            <w:r>
              <w:rPr>
                <w:rFonts w:hint="eastAsia" w:ascii="宋体" w:hAnsi="宋体"/>
                <w:b/>
                <w:bCs/>
                <w:color w:val="000000"/>
                <w:sz w:val="24"/>
              </w:rPr>
              <w:t>点位数</w:t>
            </w:r>
          </w:p>
        </w:tc>
        <w:tc>
          <w:tcPr>
            <w:tcW w:w="2428" w:type="dxa"/>
            <w:vAlign w:val="center"/>
          </w:tcPr>
          <w:p>
            <w:pPr>
              <w:jc w:val="center"/>
              <w:rPr>
                <w:rFonts w:ascii="宋体" w:hAnsi="宋体"/>
                <w:b/>
                <w:bCs/>
                <w:color w:val="000000"/>
                <w:sz w:val="24"/>
              </w:rPr>
            </w:pPr>
            <w:r>
              <w:rPr>
                <w:rFonts w:hint="eastAsia" w:ascii="宋体" w:hAnsi="宋体"/>
                <w:b/>
                <w:bCs/>
                <w:color w:val="000000"/>
                <w:sz w:val="24"/>
              </w:rPr>
              <w:t>监测项目</w:t>
            </w:r>
          </w:p>
        </w:tc>
        <w:tc>
          <w:tcPr>
            <w:tcW w:w="1714" w:type="dxa"/>
            <w:vAlign w:val="center"/>
          </w:tcPr>
          <w:p>
            <w:pPr>
              <w:jc w:val="center"/>
              <w:rPr>
                <w:rFonts w:ascii="宋体" w:hAnsi="宋体"/>
                <w:b/>
                <w:bCs/>
                <w:color w:val="000000"/>
                <w:sz w:val="24"/>
              </w:rPr>
            </w:pPr>
            <w:r>
              <w:rPr>
                <w:rFonts w:hint="eastAsia" w:ascii="宋体" w:hAnsi="宋体"/>
                <w:b/>
                <w:bCs/>
                <w:color w:val="000000"/>
                <w:sz w:val="24"/>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1563" w:type="dxa"/>
            <w:vAlign w:val="center"/>
          </w:tcPr>
          <w:p>
            <w:pPr>
              <w:jc w:val="center"/>
              <w:rPr>
                <w:rFonts w:ascii="宋体" w:hAnsi="宋体"/>
                <w:color w:val="000000"/>
                <w:sz w:val="24"/>
              </w:rPr>
            </w:pPr>
            <w:r>
              <w:rPr>
                <w:rFonts w:hint="eastAsia" w:ascii="宋体" w:hAnsi="宋体"/>
                <w:sz w:val="24"/>
              </w:rPr>
              <w:t>◎</w:t>
            </w:r>
            <w:r>
              <w:rPr>
                <w:rFonts w:hint="eastAsia" w:ascii="宋体" w:hAnsi="宋体"/>
                <w:color w:val="000000"/>
                <w:sz w:val="24"/>
              </w:rPr>
              <w:t>1#</w:t>
            </w:r>
          </w:p>
        </w:tc>
        <w:tc>
          <w:tcPr>
            <w:tcW w:w="2289" w:type="dxa"/>
            <w:vAlign w:val="center"/>
          </w:tcPr>
          <w:p>
            <w:pPr>
              <w:jc w:val="center"/>
              <w:rPr>
                <w:rFonts w:ascii="宋体" w:hAnsi="宋体" w:eastAsiaTheme="minorEastAsia"/>
                <w:sz w:val="24"/>
              </w:rPr>
            </w:pPr>
            <w:r>
              <w:rPr>
                <w:rFonts w:hint="eastAsia" w:asciiTheme="minorEastAsia" w:hAnsiTheme="minorEastAsia" w:eastAsiaTheme="minorEastAsia"/>
                <w:sz w:val="24"/>
              </w:rPr>
              <w:t>混砂除尘器进口</w:t>
            </w:r>
          </w:p>
        </w:tc>
        <w:tc>
          <w:tcPr>
            <w:tcW w:w="1076" w:type="dxa"/>
            <w:vAlign w:val="center"/>
          </w:tcPr>
          <w:p>
            <w:pPr>
              <w:jc w:val="center"/>
              <w:rPr>
                <w:rFonts w:ascii="宋体" w:hAnsi="宋体"/>
                <w:color w:val="000000"/>
                <w:sz w:val="24"/>
              </w:rPr>
            </w:pPr>
            <w:r>
              <w:rPr>
                <w:rFonts w:hint="eastAsia" w:ascii="宋体" w:hAnsi="宋体"/>
                <w:color w:val="000000"/>
                <w:sz w:val="24"/>
              </w:rPr>
              <w:t>1</w:t>
            </w:r>
          </w:p>
        </w:tc>
        <w:tc>
          <w:tcPr>
            <w:tcW w:w="2428" w:type="dxa"/>
            <w:vMerge w:val="restart"/>
            <w:vAlign w:val="center"/>
          </w:tcPr>
          <w:p>
            <w:pPr>
              <w:jc w:val="center"/>
              <w:rPr>
                <w:rFonts w:ascii="宋体" w:hAnsi="宋体"/>
                <w:sz w:val="24"/>
              </w:rPr>
            </w:pPr>
            <w:r>
              <w:rPr>
                <w:rFonts w:hint="eastAsia" w:asciiTheme="minorEastAsia" w:hAnsiTheme="minorEastAsia" w:eastAsiaTheme="minorEastAsia"/>
                <w:sz w:val="24"/>
              </w:rPr>
              <w:t>颗粒物</w:t>
            </w:r>
          </w:p>
        </w:tc>
        <w:tc>
          <w:tcPr>
            <w:tcW w:w="1714" w:type="dxa"/>
            <w:vMerge w:val="restart"/>
            <w:vAlign w:val="center"/>
          </w:tcPr>
          <w:p>
            <w:pPr>
              <w:jc w:val="center"/>
              <w:rPr>
                <w:rFonts w:ascii="宋体" w:hAnsi="宋体"/>
                <w:color w:val="000000"/>
                <w:sz w:val="24"/>
              </w:rPr>
            </w:pPr>
            <w:r>
              <w:rPr>
                <w:rFonts w:hint="eastAsia" w:ascii="宋体" w:hAnsi="宋体"/>
                <w:color w:val="000000"/>
                <w:sz w:val="24"/>
              </w:rPr>
              <w:t>3</w:t>
            </w:r>
            <w:r>
              <w:rPr>
                <w:rFonts w:ascii="宋体" w:hAnsi="宋体"/>
                <w:color w:val="000000"/>
                <w:sz w:val="24"/>
              </w:rPr>
              <w:t>次/天×2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1563" w:type="dxa"/>
            <w:vAlign w:val="center"/>
          </w:tcPr>
          <w:p>
            <w:pPr>
              <w:jc w:val="center"/>
              <w:rPr>
                <w:rFonts w:ascii="宋体" w:hAnsi="宋体"/>
                <w:sz w:val="24"/>
              </w:rPr>
            </w:pPr>
            <w:r>
              <w:rPr>
                <w:rFonts w:hint="eastAsia" w:ascii="宋体" w:hAnsi="宋体"/>
                <w:sz w:val="24"/>
              </w:rPr>
              <w:t>◎</w:t>
            </w:r>
            <w:r>
              <w:rPr>
                <w:rFonts w:hint="eastAsia" w:ascii="宋体" w:hAnsi="宋体"/>
                <w:color w:val="000000"/>
                <w:sz w:val="24"/>
              </w:rPr>
              <w:t>2#</w:t>
            </w:r>
          </w:p>
        </w:tc>
        <w:tc>
          <w:tcPr>
            <w:tcW w:w="2289" w:type="dxa"/>
            <w:vAlign w:val="center"/>
          </w:tcPr>
          <w:p>
            <w:pPr>
              <w:jc w:val="center"/>
              <w:rPr>
                <w:rFonts w:ascii="宋体" w:hAnsi="宋体" w:eastAsiaTheme="minorEastAsia"/>
                <w:sz w:val="24"/>
              </w:rPr>
            </w:pPr>
            <w:r>
              <w:rPr>
                <w:rFonts w:hint="eastAsia" w:asciiTheme="minorEastAsia" w:hAnsiTheme="minorEastAsia" w:eastAsiaTheme="minorEastAsia"/>
                <w:sz w:val="24"/>
              </w:rPr>
              <w:t>混砂除尘器出口</w:t>
            </w:r>
          </w:p>
        </w:tc>
        <w:tc>
          <w:tcPr>
            <w:tcW w:w="1076" w:type="dxa"/>
            <w:vAlign w:val="center"/>
          </w:tcPr>
          <w:p>
            <w:pPr>
              <w:jc w:val="center"/>
              <w:rPr>
                <w:rFonts w:ascii="宋体" w:hAnsi="宋体"/>
                <w:color w:val="000000"/>
                <w:sz w:val="24"/>
              </w:rPr>
            </w:pPr>
            <w:r>
              <w:rPr>
                <w:rFonts w:hint="eastAsia" w:ascii="宋体" w:hAnsi="宋体"/>
                <w:color w:val="000000"/>
                <w:sz w:val="24"/>
              </w:rPr>
              <w:t>1</w:t>
            </w:r>
          </w:p>
        </w:tc>
        <w:tc>
          <w:tcPr>
            <w:tcW w:w="2428" w:type="dxa"/>
            <w:vMerge w:val="continue"/>
            <w:vAlign w:val="center"/>
          </w:tcPr>
          <w:p>
            <w:pPr>
              <w:jc w:val="center"/>
              <w:rPr>
                <w:rFonts w:ascii="宋体" w:hAnsi="宋体"/>
                <w:sz w:val="24"/>
              </w:rPr>
            </w:pPr>
          </w:p>
        </w:tc>
        <w:tc>
          <w:tcPr>
            <w:tcW w:w="1714" w:type="dxa"/>
            <w:vMerge w:val="continue"/>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1563" w:type="dxa"/>
            <w:vAlign w:val="center"/>
          </w:tcPr>
          <w:p>
            <w:pPr>
              <w:jc w:val="center"/>
              <w:rPr>
                <w:rFonts w:ascii="宋体" w:hAnsi="宋体"/>
                <w:sz w:val="24"/>
              </w:rPr>
            </w:pPr>
            <w:r>
              <w:rPr>
                <w:rFonts w:hint="eastAsia" w:ascii="宋体" w:hAnsi="宋体"/>
                <w:sz w:val="24"/>
              </w:rPr>
              <w:t>◎3</w:t>
            </w:r>
            <w:r>
              <w:rPr>
                <w:rFonts w:hint="eastAsia" w:ascii="宋体" w:hAnsi="宋体"/>
                <w:color w:val="000000"/>
                <w:sz w:val="24"/>
              </w:rPr>
              <w:t>#</w:t>
            </w:r>
          </w:p>
        </w:tc>
        <w:tc>
          <w:tcPr>
            <w:tcW w:w="22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打磨除尘器出口</w:t>
            </w:r>
          </w:p>
        </w:tc>
        <w:tc>
          <w:tcPr>
            <w:tcW w:w="1076" w:type="dxa"/>
            <w:vAlign w:val="center"/>
          </w:tcPr>
          <w:p>
            <w:pPr>
              <w:jc w:val="center"/>
              <w:rPr>
                <w:rFonts w:ascii="宋体" w:hAnsi="宋体"/>
                <w:color w:val="000000"/>
                <w:sz w:val="24"/>
              </w:rPr>
            </w:pPr>
            <w:r>
              <w:rPr>
                <w:rFonts w:hint="eastAsia" w:ascii="宋体" w:hAnsi="宋体"/>
                <w:color w:val="000000"/>
                <w:sz w:val="24"/>
              </w:rPr>
              <w:t>1</w:t>
            </w:r>
          </w:p>
        </w:tc>
        <w:tc>
          <w:tcPr>
            <w:tcW w:w="2428" w:type="dxa"/>
            <w:vMerge w:val="continue"/>
            <w:vAlign w:val="center"/>
          </w:tcPr>
          <w:p>
            <w:pPr>
              <w:jc w:val="center"/>
              <w:rPr>
                <w:rFonts w:ascii="宋体" w:hAnsi="宋体"/>
                <w:sz w:val="24"/>
              </w:rPr>
            </w:pPr>
          </w:p>
        </w:tc>
        <w:tc>
          <w:tcPr>
            <w:tcW w:w="1714" w:type="dxa"/>
            <w:vMerge w:val="continue"/>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1563" w:type="dxa"/>
            <w:vAlign w:val="center"/>
          </w:tcPr>
          <w:p>
            <w:pPr>
              <w:jc w:val="center"/>
              <w:rPr>
                <w:rFonts w:ascii="宋体" w:hAnsi="宋体"/>
                <w:sz w:val="24"/>
              </w:rPr>
            </w:pPr>
            <w:r>
              <w:rPr>
                <w:rFonts w:hint="eastAsia" w:ascii="宋体" w:hAnsi="宋体"/>
                <w:sz w:val="24"/>
              </w:rPr>
              <w:t>◎4</w:t>
            </w:r>
            <w:r>
              <w:rPr>
                <w:rFonts w:hint="eastAsia" w:ascii="宋体" w:hAnsi="宋体"/>
                <w:color w:val="000000"/>
                <w:sz w:val="24"/>
              </w:rPr>
              <w:t>#</w:t>
            </w:r>
          </w:p>
        </w:tc>
        <w:tc>
          <w:tcPr>
            <w:tcW w:w="22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抛丸除尘器出口</w:t>
            </w:r>
          </w:p>
        </w:tc>
        <w:tc>
          <w:tcPr>
            <w:tcW w:w="1076" w:type="dxa"/>
            <w:vAlign w:val="center"/>
          </w:tcPr>
          <w:p>
            <w:pPr>
              <w:jc w:val="center"/>
              <w:rPr>
                <w:rFonts w:ascii="宋体" w:hAnsi="宋体"/>
                <w:color w:val="000000"/>
                <w:sz w:val="24"/>
              </w:rPr>
            </w:pPr>
            <w:r>
              <w:rPr>
                <w:rFonts w:hint="eastAsia" w:ascii="宋体" w:hAnsi="宋体"/>
                <w:color w:val="000000"/>
                <w:sz w:val="24"/>
              </w:rPr>
              <w:t>1</w:t>
            </w:r>
          </w:p>
        </w:tc>
        <w:tc>
          <w:tcPr>
            <w:tcW w:w="2428" w:type="dxa"/>
            <w:vMerge w:val="continue"/>
            <w:vAlign w:val="center"/>
          </w:tcPr>
          <w:p>
            <w:pPr>
              <w:jc w:val="center"/>
              <w:rPr>
                <w:rFonts w:ascii="宋体" w:hAnsi="宋体"/>
                <w:sz w:val="24"/>
              </w:rPr>
            </w:pPr>
          </w:p>
        </w:tc>
        <w:tc>
          <w:tcPr>
            <w:tcW w:w="1714" w:type="dxa"/>
            <w:vMerge w:val="continue"/>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1563" w:type="dxa"/>
            <w:vAlign w:val="center"/>
          </w:tcPr>
          <w:p>
            <w:pPr>
              <w:jc w:val="center"/>
              <w:rPr>
                <w:rFonts w:ascii="宋体" w:hAnsi="宋体"/>
                <w:sz w:val="24"/>
              </w:rPr>
            </w:pPr>
            <w:r>
              <w:rPr>
                <w:rFonts w:hint="eastAsia" w:ascii="宋体" w:hAnsi="宋体"/>
                <w:sz w:val="24"/>
              </w:rPr>
              <w:t>◎5</w:t>
            </w:r>
            <w:r>
              <w:rPr>
                <w:rFonts w:hint="eastAsia" w:ascii="宋体" w:hAnsi="宋体"/>
                <w:color w:val="000000"/>
                <w:sz w:val="24"/>
              </w:rPr>
              <w:t>#</w:t>
            </w:r>
          </w:p>
        </w:tc>
        <w:tc>
          <w:tcPr>
            <w:tcW w:w="22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工频炉除尘器出口</w:t>
            </w:r>
          </w:p>
        </w:tc>
        <w:tc>
          <w:tcPr>
            <w:tcW w:w="1076" w:type="dxa"/>
            <w:vAlign w:val="center"/>
          </w:tcPr>
          <w:p>
            <w:pPr>
              <w:jc w:val="center"/>
              <w:rPr>
                <w:rFonts w:ascii="宋体" w:hAnsi="宋体"/>
                <w:color w:val="000000"/>
                <w:sz w:val="24"/>
              </w:rPr>
            </w:pPr>
            <w:r>
              <w:rPr>
                <w:rFonts w:hint="eastAsia" w:ascii="宋体" w:hAnsi="宋体"/>
                <w:color w:val="000000"/>
                <w:sz w:val="24"/>
              </w:rPr>
              <w:t>1</w:t>
            </w:r>
          </w:p>
        </w:tc>
        <w:tc>
          <w:tcPr>
            <w:tcW w:w="2428" w:type="dxa"/>
            <w:vMerge w:val="continue"/>
            <w:vAlign w:val="center"/>
          </w:tcPr>
          <w:p>
            <w:pPr>
              <w:jc w:val="center"/>
              <w:rPr>
                <w:rFonts w:ascii="宋体" w:hAnsi="宋体"/>
                <w:sz w:val="24"/>
              </w:rPr>
            </w:pPr>
          </w:p>
        </w:tc>
        <w:tc>
          <w:tcPr>
            <w:tcW w:w="1714" w:type="dxa"/>
            <w:vMerge w:val="continue"/>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1563" w:type="dxa"/>
            <w:vAlign w:val="center"/>
          </w:tcPr>
          <w:p>
            <w:pPr>
              <w:jc w:val="center"/>
              <w:rPr>
                <w:rFonts w:ascii="宋体" w:hAnsi="宋体"/>
                <w:sz w:val="24"/>
              </w:rPr>
            </w:pPr>
            <w:r>
              <w:rPr>
                <w:rFonts w:hint="eastAsia" w:ascii="宋体" w:hAnsi="宋体"/>
                <w:sz w:val="24"/>
              </w:rPr>
              <w:t>◎6</w:t>
            </w:r>
            <w:r>
              <w:rPr>
                <w:rFonts w:hint="eastAsia" w:ascii="宋体" w:hAnsi="宋体"/>
                <w:color w:val="000000"/>
                <w:sz w:val="24"/>
              </w:rPr>
              <w:t>#</w:t>
            </w:r>
          </w:p>
        </w:tc>
        <w:tc>
          <w:tcPr>
            <w:tcW w:w="22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射芯除尘器进口</w:t>
            </w:r>
          </w:p>
        </w:tc>
        <w:tc>
          <w:tcPr>
            <w:tcW w:w="1076" w:type="dxa"/>
            <w:vAlign w:val="center"/>
          </w:tcPr>
          <w:p>
            <w:pPr>
              <w:jc w:val="center"/>
              <w:rPr>
                <w:rFonts w:ascii="宋体" w:hAnsi="宋体"/>
                <w:color w:val="000000"/>
                <w:sz w:val="24"/>
              </w:rPr>
            </w:pPr>
            <w:r>
              <w:rPr>
                <w:rFonts w:hint="eastAsia" w:ascii="宋体" w:hAnsi="宋体"/>
                <w:color w:val="000000"/>
                <w:sz w:val="24"/>
              </w:rPr>
              <w:t>1</w:t>
            </w:r>
          </w:p>
        </w:tc>
        <w:tc>
          <w:tcPr>
            <w:tcW w:w="2428" w:type="dxa"/>
            <w:vMerge w:val="restart"/>
            <w:vAlign w:val="center"/>
          </w:tcPr>
          <w:p>
            <w:pPr>
              <w:jc w:val="center"/>
              <w:rPr>
                <w:rFonts w:ascii="宋体" w:hAnsi="宋体"/>
                <w:sz w:val="24"/>
              </w:rPr>
            </w:pPr>
            <w:r>
              <w:rPr>
                <w:rFonts w:hint="eastAsia" w:asciiTheme="minorEastAsia" w:hAnsiTheme="minorEastAsia" w:eastAsiaTheme="minorEastAsia"/>
                <w:sz w:val="24"/>
              </w:rPr>
              <w:t>非甲烷总烃</w:t>
            </w:r>
          </w:p>
        </w:tc>
        <w:tc>
          <w:tcPr>
            <w:tcW w:w="1714" w:type="dxa"/>
            <w:vMerge w:val="continue"/>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1563" w:type="dxa"/>
            <w:vAlign w:val="center"/>
          </w:tcPr>
          <w:p>
            <w:pPr>
              <w:jc w:val="center"/>
              <w:rPr>
                <w:rFonts w:ascii="宋体" w:hAnsi="宋体"/>
                <w:sz w:val="24"/>
              </w:rPr>
            </w:pPr>
            <w:r>
              <w:rPr>
                <w:rFonts w:hint="eastAsia" w:ascii="宋体" w:hAnsi="宋体"/>
                <w:sz w:val="24"/>
              </w:rPr>
              <w:t>◎</w:t>
            </w:r>
            <w:r>
              <w:rPr>
                <w:rFonts w:hint="eastAsia" w:ascii="宋体" w:hAnsi="宋体"/>
                <w:color w:val="000000"/>
                <w:sz w:val="24"/>
              </w:rPr>
              <w:t>7#</w:t>
            </w:r>
          </w:p>
        </w:tc>
        <w:tc>
          <w:tcPr>
            <w:tcW w:w="228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射芯除尘器出口</w:t>
            </w:r>
          </w:p>
        </w:tc>
        <w:tc>
          <w:tcPr>
            <w:tcW w:w="1076" w:type="dxa"/>
            <w:vAlign w:val="center"/>
          </w:tcPr>
          <w:p>
            <w:pPr>
              <w:jc w:val="center"/>
              <w:rPr>
                <w:rFonts w:ascii="宋体" w:hAnsi="宋体"/>
                <w:color w:val="000000"/>
                <w:sz w:val="24"/>
              </w:rPr>
            </w:pPr>
            <w:r>
              <w:rPr>
                <w:rFonts w:hint="eastAsia" w:ascii="宋体" w:hAnsi="宋体"/>
                <w:color w:val="000000"/>
                <w:sz w:val="24"/>
              </w:rPr>
              <w:t>1</w:t>
            </w:r>
          </w:p>
        </w:tc>
        <w:tc>
          <w:tcPr>
            <w:tcW w:w="2428" w:type="dxa"/>
            <w:vMerge w:val="continue"/>
            <w:vAlign w:val="center"/>
          </w:tcPr>
          <w:p>
            <w:pPr>
              <w:jc w:val="center"/>
              <w:rPr>
                <w:rFonts w:asciiTheme="minorEastAsia" w:hAnsiTheme="minorEastAsia" w:eastAsiaTheme="minorEastAsia"/>
                <w:sz w:val="24"/>
              </w:rPr>
            </w:pPr>
          </w:p>
        </w:tc>
        <w:tc>
          <w:tcPr>
            <w:tcW w:w="1714" w:type="dxa"/>
            <w:vMerge w:val="continue"/>
            <w:vAlign w:val="center"/>
          </w:tcPr>
          <w:p>
            <w:pPr>
              <w:jc w:val="center"/>
              <w:rPr>
                <w:rFonts w:ascii="宋体" w:hAnsi="宋体"/>
                <w:color w:val="000000"/>
                <w:sz w:val="24"/>
              </w:rPr>
            </w:pPr>
          </w:p>
        </w:tc>
      </w:tr>
    </w:tbl>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ascii="宋体" w:hAnsi="宋体"/>
          <w:sz w:val="24"/>
        </w:rPr>
        <w:sectPr>
          <w:headerReference r:id="rId6" w:type="default"/>
          <w:footerReference r:id="rId7" w:type="default"/>
          <w:pgSz w:w="11907" w:h="16839"/>
          <w:pgMar w:top="1247" w:right="1134" w:bottom="1134" w:left="1134" w:header="851" w:footer="851" w:gutter="0"/>
          <w:pgNumType w:start="2"/>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snapToGrid w:val="0"/>
        <w:spacing w:line="360" w:lineRule="auto"/>
        <w:jc w:val="center"/>
        <w:rPr>
          <w:rFonts w:ascii="宋体" w:hAnsi="宋体" w:eastAsiaTheme="minorEastAsia"/>
          <w:sz w:val="24"/>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CW37-06/A1</w:t>
      </w:r>
      <w:r>
        <w:rPr>
          <w:rFonts w:hint="eastAsia" w:cs="宋体" w:asciiTheme="minorEastAsia" w:hAnsiTheme="minorEastAsia" w:eastAsiaTheme="minorEastAsia"/>
          <w:bCs/>
          <w:kern w:val="0"/>
          <w:sz w:val="28"/>
          <w:szCs w:val="28"/>
          <w:u w:val="single"/>
        </w:rPr>
        <w:t xml:space="preserve">                          报告编号19HCMA2NAK9169040</w:t>
      </w:r>
    </w:p>
    <w:p>
      <w:pPr>
        <w:snapToGrid w:val="0"/>
        <w:jc w:val="center"/>
        <w:rPr>
          <w:rFonts w:ascii="宋体" w:hAnsi="宋体"/>
          <w:sz w:val="24"/>
        </w:rPr>
      </w:pPr>
    </w:p>
    <w:p>
      <w:pPr>
        <w:snapToGrid w:val="0"/>
        <w:jc w:val="center"/>
        <w:rPr>
          <w:rFonts w:ascii="宋体" w:hAnsi="宋体"/>
          <w:sz w:val="24"/>
        </w:rPr>
      </w:pPr>
      <w:r>
        <w:rPr>
          <w:rFonts w:hint="eastAsia" w:ascii="宋体" w:hAnsi="宋体"/>
          <w:sz w:val="24"/>
        </w:rPr>
        <w:t>表2  废气检测结果</w:t>
      </w:r>
    </w:p>
    <w:tbl>
      <w:tblPr>
        <w:tblStyle w:val="7"/>
        <w:tblW w:w="9244" w:type="dxa"/>
        <w:jc w:val="center"/>
        <w:tblInd w:w="-8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48"/>
        <w:gridCol w:w="965"/>
        <w:gridCol w:w="1085"/>
        <w:gridCol w:w="1644"/>
        <w:gridCol w:w="1527"/>
        <w:gridCol w:w="1346"/>
        <w:gridCol w:w="1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0" w:hRule="exact"/>
          <w:jc w:val="center"/>
        </w:trPr>
        <w:tc>
          <w:tcPr>
            <w:tcW w:w="1148" w:type="dxa"/>
            <w:vMerge w:val="restart"/>
            <w:vAlign w:val="center"/>
          </w:tcPr>
          <w:p>
            <w:pPr>
              <w:widowControl/>
              <w:jc w:val="center"/>
              <w:textAlignment w:val="center"/>
              <w:rPr>
                <w:b/>
                <w:color w:val="000000"/>
                <w:kern w:val="0"/>
                <w:szCs w:val="21"/>
              </w:rPr>
            </w:pPr>
            <w:r>
              <w:rPr>
                <w:b/>
                <w:color w:val="000000"/>
                <w:kern w:val="0"/>
                <w:szCs w:val="21"/>
              </w:rPr>
              <w:t>监测</w:t>
            </w:r>
          </w:p>
          <w:p>
            <w:pPr>
              <w:widowControl/>
              <w:jc w:val="center"/>
              <w:textAlignment w:val="center"/>
              <w:rPr>
                <w:b/>
                <w:color w:val="000000"/>
                <w:sz w:val="18"/>
                <w:szCs w:val="18"/>
              </w:rPr>
            </w:pPr>
            <w:r>
              <w:rPr>
                <w:b/>
                <w:color w:val="000000"/>
                <w:kern w:val="0"/>
                <w:szCs w:val="21"/>
              </w:rPr>
              <w:t>日期</w:t>
            </w:r>
          </w:p>
        </w:tc>
        <w:tc>
          <w:tcPr>
            <w:tcW w:w="965" w:type="dxa"/>
            <w:vMerge w:val="restart"/>
            <w:vAlign w:val="center"/>
          </w:tcPr>
          <w:p>
            <w:pPr>
              <w:widowControl/>
              <w:jc w:val="center"/>
              <w:textAlignment w:val="center"/>
              <w:rPr>
                <w:b/>
                <w:color w:val="000000"/>
                <w:kern w:val="0"/>
                <w:szCs w:val="21"/>
              </w:rPr>
            </w:pPr>
            <w:r>
              <w:rPr>
                <w:b/>
                <w:color w:val="000000"/>
                <w:kern w:val="0"/>
                <w:szCs w:val="21"/>
              </w:rPr>
              <w:t>监测</w:t>
            </w:r>
          </w:p>
          <w:p>
            <w:pPr>
              <w:widowControl/>
              <w:jc w:val="center"/>
              <w:textAlignment w:val="center"/>
              <w:rPr>
                <w:b/>
                <w:color w:val="000000"/>
                <w:sz w:val="18"/>
                <w:szCs w:val="18"/>
              </w:rPr>
            </w:pPr>
            <w:r>
              <w:rPr>
                <w:b/>
                <w:color w:val="000000"/>
                <w:kern w:val="0"/>
                <w:szCs w:val="21"/>
              </w:rPr>
              <w:t>点位</w:t>
            </w:r>
          </w:p>
        </w:tc>
        <w:tc>
          <w:tcPr>
            <w:tcW w:w="2729" w:type="dxa"/>
            <w:gridSpan w:val="2"/>
            <w:vMerge w:val="restart"/>
            <w:vAlign w:val="center"/>
          </w:tcPr>
          <w:p>
            <w:pPr>
              <w:widowControl/>
              <w:jc w:val="center"/>
              <w:textAlignment w:val="center"/>
              <w:rPr>
                <w:b/>
                <w:color w:val="000000"/>
                <w:szCs w:val="21"/>
              </w:rPr>
            </w:pPr>
            <w:r>
              <w:rPr>
                <w:b/>
                <w:color w:val="000000"/>
                <w:kern w:val="0"/>
                <w:szCs w:val="21"/>
              </w:rPr>
              <w:t>监测项目</w:t>
            </w:r>
          </w:p>
        </w:tc>
        <w:tc>
          <w:tcPr>
            <w:tcW w:w="4402" w:type="dxa"/>
            <w:gridSpan w:val="3"/>
            <w:vAlign w:val="center"/>
          </w:tcPr>
          <w:p>
            <w:pPr>
              <w:widowControl/>
              <w:jc w:val="center"/>
              <w:textAlignment w:val="center"/>
              <w:rPr>
                <w:b/>
                <w:color w:val="000000"/>
                <w:szCs w:val="21"/>
              </w:rPr>
            </w:pPr>
            <w:r>
              <w:rPr>
                <w:b/>
                <w:color w:val="000000"/>
                <w:kern w:val="0"/>
                <w:szCs w:val="21"/>
              </w:rPr>
              <w:t>监  测  结  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26" w:hRule="exact"/>
          <w:jc w:val="center"/>
        </w:trPr>
        <w:tc>
          <w:tcPr>
            <w:tcW w:w="1148" w:type="dxa"/>
            <w:vMerge w:val="continue"/>
            <w:vAlign w:val="center"/>
          </w:tcPr>
          <w:p>
            <w:pPr>
              <w:widowControl/>
              <w:jc w:val="center"/>
              <w:textAlignment w:val="center"/>
              <w:rPr>
                <w:b/>
                <w:color w:val="000000"/>
                <w:sz w:val="18"/>
                <w:szCs w:val="18"/>
              </w:rPr>
            </w:pPr>
          </w:p>
        </w:tc>
        <w:tc>
          <w:tcPr>
            <w:tcW w:w="965" w:type="dxa"/>
            <w:vMerge w:val="continue"/>
            <w:vAlign w:val="center"/>
          </w:tcPr>
          <w:p>
            <w:pPr>
              <w:widowControl/>
              <w:jc w:val="center"/>
              <w:textAlignment w:val="center"/>
              <w:rPr>
                <w:b/>
                <w:color w:val="000000"/>
                <w:sz w:val="18"/>
                <w:szCs w:val="18"/>
              </w:rPr>
            </w:pPr>
          </w:p>
        </w:tc>
        <w:tc>
          <w:tcPr>
            <w:tcW w:w="2729" w:type="dxa"/>
            <w:gridSpan w:val="2"/>
            <w:vMerge w:val="continue"/>
            <w:vAlign w:val="center"/>
          </w:tcPr>
          <w:p>
            <w:pPr>
              <w:jc w:val="center"/>
              <w:rPr>
                <w:b/>
                <w:color w:val="000000"/>
                <w:sz w:val="18"/>
                <w:szCs w:val="18"/>
              </w:rPr>
            </w:pPr>
          </w:p>
        </w:tc>
        <w:tc>
          <w:tcPr>
            <w:tcW w:w="1527" w:type="dxa"/>
            <w:vAlign w:val="center"/>
          </w:tcPr>
          <w:p>
            <w:pPr>
              <w:widowControl/>
              <w:jc w:val="center"/>
              <w:textAlignment w:val="center"/>
              <w:rPr>
                <w:b/>
                <w:color w:val="000000"/>
                <w:sz w:val="18"/>
                <w:szCs w:val="18"/>
              </w:rPr>
            </w:pPr>
            <w:r>
              <w:rPr>
                <w:b/>
                <w:color w:val="000000"/>
                <w:kern w:val="0"/>
                <w:sz w:val="18"/>
                <w:szCs w:val="18"/>
              </w:rPr>
              <w:t>1</w:t>
            </w:r>
          </w:p>
        </w:tc>
        <w:tc>
          <w:tcPr>
            <w:tcW w:w="1346" w:type="dxa"/>
            <w:vAlign w:val="center"/>
          </w:tcPr>
          <w:p>
            <w:pPr>
              <w:widowControl/>
              <w:jc w:val="center"/>
              <w:textAlignment w:val="center"/>
              <w:rPr>
                <w:b/>
                <w:color w:val="000000"/>
                <w:sz w:val="18"/>
                <w:szCs w:val="18"/>
              </w:rPr>
            </w:pPr>
            <w:r>
              <w:rPr>
                <w:b/>
                <w:color w:val="000000"/>
                <w:kern w:val="0"/>
                <w:sz w:val="18"/>
                <w:szCs w:val="18"/>
              </w:rPr>
              <w:t>2</w:t>
            </w:r>
          </w:p>
        </w:tc>
        <w:tc>
          <w:tcPr>
            <w:tcW w:w="1529" w:type="dxa"/>
            <w:vAlign w:val="center"/>
          </w:tcPr>
          <w:p>
            <w:pPr>
              <w:widowControl/>
              <w:jc w:val="center"/>
              <w:textAlignment w:val="center"/>
              <w:rPr>
                <w:b/>
                <w:color w:val="000000"/>
                <w:sz w:val="18"/>
                <w:szCs w:val="18"/>
              </w:rPr>
            </w:pPr>
            <w:r>
              <w:rPr>
                <w:b/>
                <w:color w:val="000000"/>
                <w:kern w:val="0"/>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1" w:hRule="atLeast"/>
          <w:jc w:val="center"/>
        </w:trPr>
        <w:tc>
          <w:tcPr>
            <w:tcW w:w="1148" w:type="dxa"/>
            <w:vMerge w:val="restart"/>
            <w:vAlign w:val="center"/>
          </w:tcPr>
          <w:p>
            <w:pPr>
              <w:widowControl/>
              <w:jc w:val="center"/>
              <w:textAlignment w:val="center"/>
            </w:pPr>
            <w:r>
              <w:rPr>
                <w:rFonts w:hint="eastAsia" w:ascii="宋体" w:hAnsi="宋体" w:cs="宋体"/>
                <w:color w:val="000000"/>
                <w:kern w:val="0"/>
                <w:szCs w:val="21"/>
              </w:rPr>
              <w:t>2019.3.6</w:t>
            </w: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混砂除尘器进口</w:t>
            </w:r>
          </w:p>
        </w:tc>
        <w:tc>
          <w:tcPr>
            <w:tcW w:w="2729" w:type="dxa"/>
            <w:gridSpan w:val="2"/>
            <w:vAlign w:val="center"/>
          </w:tcPr>
          <w:p>
            <w:pPr>
              <w:widowControl/>
              <w:jc w:val="center"/>
              <w:textAlignment w:val="center"/>
              <w:rPr>
                <w:color w:val="00000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Theme="majorEastAsia" w:hAnsiTheme="majorEastAsia" w:eastAsiaTheme="majorEastAsia" w:cstheme="majorEastAsia"/>
                <w:color w:val="000000"/>
                <w:szCs w:val="21"/>
              </w:rPr>
            </w:pPr>
            <w:r>
              <w:rPr>
                <w:rFonts w:hint="eastAsia" w:ascii="宋体" w:hAnsi="宋体" w:cs="宋体"/>
                <w:color w:val="000000"/>
                <w:kern w:val="0"/>
                <w:szCs w:val="21"/>
              </w:rPr>
              <w:t>10955</w:t>
            </w:r>
          </w:p>
        </w:tc>
        <w:tc>
          <w:tcPr>
            <w:tcW w:w="1346" w:type="dxa"/>
            <w:vAlign w:val="center"/>
          </w:tcPr>
          <w:p>
            <w:pPr>
              <w:widowControl/>
              <w:jc w:val="center"/>
              <w:textAlignment w:val="center"/>
              <w:rPr>
                <w:rFonts w:asciiTheme="majorEastAsia" w:hAnsiTheme="majorEastAsia" w:eastAsiaTheme="majorEastAsia" w:cstheme="majorEastAsia"/>
                <w:color w:val="000000"/>
                <w:szCs w:val="21"/>
              </w:rPr>
            </w:pPr>
            <w:r>
              <w:rPr>
                <w:rFonts w:hint="eastAsia" w:ascii="宋体" w:hAnsi="宋体" w:cs="宋体"/>
                <w:color w:val="000000"/>
                <w:kern w:val="0"/>
                <w:szCs w:val="21"/>
              </w:rPr>
              <w:t>11503</w:t>
            </w:r>
          </w:p>
        </w:tc>
        <w:tc>
          <w:tcPr>
            <w:tcW w:w="1529" w:type="dxa"/>
            <w:vAlign w:val="center"/>
          </w:tcPr>
          <w:p>
            <w:pPr>
              <w:widowControl/>
              <w:jc w:val="center"/>
              <w:textAlignment w:val="center"/>
              <w:rPr>
                <w:rFonts w:asciiTheme="majorEastAsia" w:hAnsiTheme="majorEastAsia" w:eastAsiaTheme="majorEastAsia" w:cstheme="majorEastAsia"/>
                <w:color w:val="000000"/>
                <w:szCs w:val="21"/>
              </w:rPr>
            </w:pPr>
            <w:r>
              <w:rPr>
                <w:rFonts w:hint="eastAsia" w:ascii="宋体" w:hAnsi="宋体" w:cs="宋体"/>
                <w:color w:val="000000"/>
                <w:kern w:val="0"/>
                <w:szCs w:val="21"/>
              </w:rPr>
              <w:t>11443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rPr>
                <w:color w:val="000000"/>
                <w:szCs w:val="21"/>
              </w:rP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63.5</w:t>
            </w:r>
          </w:p>
        </w:tc>
        <w:tc>
          <w:tcPr>
            <w:tcW w:w="1346"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58.9</w:t>
            </w:r>
          </w:p>
        </w:tc>
        <w:tc>
          <w:tcPr>
            <w:tcW w:w="1529"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rPr>
                <w:color w:val="000000"/>
                <w:szCs w:val="21"/>
              </w:rP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0.696</w:t>
            </w:r>
          </w:p>
        </w:tc>
        <w:tc>
          <w:tcPr>
            <w:tcW w:w="1346"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0.678</w:t>
            </w:r>
          </w:p>
        </w:tc>
        <w:tc>
          <w:tcPr>
            <w:tcW w:w="1529"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atLeast"/>
          <w:jc w:val="center"/>
        </w:trPr>
        <w:tc>
          <w:tcPr>
            <w:tcW w:w="1148" w:type="dxa"/>
            <w:vMerge w:val="continue"/>
            <w:vAlign w:val="center"/>
          </w:tcPr>
          <w:p>
            <w:pPr>
              <w:jc w:val="center"/>
              <w:rPr>
                <w:color w:val="000000"/>
                <w:szCs w:val="21"/>
              </w:rP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混砂除尘器出口</w:t>
            </w:r>
          </w:p>
        </w:tc>
        <w:tc>
          <w:tcPr>
            <w:tcW w:w="2729" w:type="dxa"/>
            <w:gridSpan w:val="2"/>
            <w:vAlign w:val="center"/>
          </w:tcPr>
          <w:p>
            <w:pPr>
              <w:widowControl/>
              <w:jc w:val="center"/>
              <w:textAlignment w:val="center"/>
              <w:rPr>
                <w:color w:val="00000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Theme="majorEastAsia" w:hAnsiTheme="majorEastAsia" w:eastAsiaTheme="majorEastAsia" w:cstheme="majorEastAsia"/>
                <w:szCs w:val="21"/>
              </w:rPr>
            </w:pPr>
            <w:r>
              <w:rPr>
                <w:rFonts w:hint="eastAsia" w:ascii="宋体" w:hAnsi="宋体" w:cs="宋体"/>
                <w:color w:val="000000"/>
                <w:kern w:val="0"/>
                <w:szCs w:val="21"/>
              </w:rPr>
              <w:t>8276</w:t>
            </w:r>
          </w:p>
        </w:tc>
        <w:tc>
          <w:tcPr>
            <w:tcW w:w="1346" w:type="dxa"/>
            <w:vAlign w:val="center"/>
          </w:tcPr>
          <w:p>
            <w:pPr>
              <w:widowControl/>
              <w:jc w:val="center"/>
              <w:textAlignment w:val="center"/>
              <w:rPr>
                <w:rFonts w:asciiTheme="majorEastAsia" w:hAnsiTheme="majorEastAsia" w:eastAsiaTheme="majorEastAsia" w:cstheme="majorEastAsia"/>
                <w:szCs w:val="21"/>
              </w:rPr>
            </w:pPr>
            <w:r>
              <w:rPr>
                <w:rFonts w:hint="eastAsia" w:ascii="宋体" w:hAnsi="宋体" w:cs="宋体"/>
                <w:color w:val="000000"/>
                <w:kern w:val="0"/>
                <w:szCs w:val="21"/>
              </w:rPr>
              <w:t>8358</w:t>
            </w:r>
          </w:p>
        </w:tc>
        <w:tc>
          <w:tcPr>
            <w:tcW w:w="1529" w:type="dxa"/>
            <w:vAlign w:val="center"/>
          </w:tcPr>
          <w:p>
            <w:pPr>
              <w:widowControl/>
              <w:jc w:val="center"/>
              <w:textAlignment w:val="center"/>
              <w:rPr>
                <w:rFonts w:asciiTheme="majorEastAsia" w:hAnsiTheme="majorEastAsia" w:eastAsiaTheme="majorEastAsia" w:cstheme="majorEastAsia"/>
                <w:szCs w:val="21"/>
              </w:rPr>
            </w:pPr>
            <w:r>
              <w:rPr>
                <w:rFonts w:hint="eastAsia" w:ascii="宋体" w:hAnsi="宋体" w:cs="宋体"/>
                <w:color w:val="000000"/>
                <w:kern w:val="0"/>
                <w:szCs w:val="21"/>
              </w:rPr>
              <w:t>9407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rPr>
                <w:color w:val="000000"/>
                <w:szCs w:val="21"/>
              </w:rP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15.9</w:t>
            </w:r>
          </w:p>
        </w:tc>
        <w:tc>
          <w:tcPr>
            <w:tcW w:w="1346"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16.2</w:t>
            </w:r>
          </w:p>
        </w:tc>
        <w:tc>
          <w:tcPr>
            <w:tcW w:w="1529"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0.132</w:t>
            </w:r>
          </w:p>
        </w:tc>
        <w:tc>
          <w:tcPr>
            <w:tcW w:w="1346"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0.135</w:t>
            </w:r>
          </w:p>
        </w:tc>
        <w:tc>
          <w:tcPr>
            <w:tcW w:w="1529"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打磨除尘器出口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2966</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3038</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10.6</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8.9</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0.031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0.027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抛丸除尘器出口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5817</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5921</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12.6</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13.7</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0.073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0.081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工频炉除尘器出口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3421</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3550</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8.3</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7.6</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0.028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0.027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射芯除尘器进口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4282</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4388</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非甲烷总烃</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21.6</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20.9</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0.092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0.092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射芯除尘器出口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4492</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4539</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4445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非甲烷总烃</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7.8</w:t>
            </w:r>
          </w:p>
        </w:tc>
        <w:tc>
          <w:tcPr>
            <w:tcW w:w="1346" w:type="dxa"/>
            <w:vAlign w:val="center"/>
          </w:tcPr>
          <w:p>
            <w:pPr>
              <w:widowControl/>
              <w:jc w:val="center"/>
              <w:textAlignment w:val="center"/>
            </w:pPr>
            <w:r>
              <w:rPr>
                <w:rFonts w:hint="eastAsia" w:ascii="宋体" w:hAnsi="宋体" w:cs="宋体"/>
                <w:color w:val="000000"/>
                <w:kern w:val="0"/>
                <w:szCs w:val="21"/>
              </w:rPr>
              <w:t>7.7</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0.035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0.035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0.032 </w:t>
            </w:r>
          </w:p>
        </w:tc>
      </w:tr>
    </w:tbl>
    <w:p>
      <w:pPr>
        <w:pStyle w:val="2"/>
        <w:sectPr>
          <w:footerReference r:id="rId8" w:type="default"/>
          <w:pgSz w:w="11907" w:h="16839"/>
          <w:pgMar w:top="1247" w:right="1134" w:bottom="1134" w:left="1134" w:header="851" w:footer="851" w:gutter="0"/>
          <w:pgNumType w:start="2"/>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widowControl/>
        <w:adjustRightInd w:val="0"/>
        <w:snapToGrid w:val="0"/>
        <w:jc w:val="left"/>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CW37-06/A1</w:t>
      </w:r>
      <w:r>
        <w:rPr>
          <w:rFonts w:hint="eastAsia" w:cs="宋体" w:asciiTheme="minorEastAsia" w:hAnsiTheme="minorEastAsia" w:eastAsiaTheme="minorEastAsia"/>
          <w:bCs/>
          <w:kern w:val="0"/>
          <w:sz w:val="28"/>
          <w:szCs w:val="28"/>
          <w:u w:val="single"/>
        </w:rPr>
        <w:t xml:space="preserve">                        报告编号19HCMA2NAK9169040</w:t>
      </w:r>
      <w:r>
        <w:rPr>
          <w:rFonts w:hint="eastAsia" w:cs="宋体" w:asciiTheme="minorEastAsia" w:hAnsiTheme="minorEastAsia" w:eastAsiaTheme="minorEastAsia"/>
          <w:bCs/>
          <w:color w:val="FF0000"/>
          <w:kern w:val="0"/>
          <w:sz w:val="28"/>
          <w:szCs w:val="28"/>
        </w:rPr>
        <w:t xml:space="preserve">  </w:t>
      </w:r>
    </w:p>
    <w:p>
      <w:pPr>
        <w:snapToGrid w:val="0"/>
        <w:jc w:val="center"/>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color w:val="FF0000"/>
          <w:kern w:val="0"/>
          <w:sz w:val="28"/>
          <w:szCs w:val="28"/>
        </w:rPr>
        <w:t xml:space="preserve">           </w:t>
      </w:r>
    </w:p>
    <w:p>
      <w:pPr>
        <w:snapToGrid w:val="0"/>
        <w:jc w:val="center"/>
        <w:rPr>
          <w:rFonts w:ascii="宋体" w:hAnsi="宋体"/>
          <w:sz w:val="24"/>
        </w:rPr>
      </w:pPr>
      <w:r>
        <w:rPr>
          <w:rFonts w:hint="eastAsia" w:cs="宋体" w:asciiTheme="minorEastAsia" w:hAnsiTheme="minorEastAsia" w:eastAsiaTheme="minorEastAsia"/>
          <w:bCs/>
          <w:color w:val="FF0000"/>
          <w:kern w:val="0"/>
          <w:sz w:val="28"/>
          <w:szCs w:val="28"/>
        </w:rPr>
        <w:t xml:space="preserve"> </w:t>
      </w:r>
      <w:r>
        <w:rPr>
          <w:rFonts w:hint="eastAsia" w:ascii="宋体" w:hAnsi="宋体"/>
          <w:sz w:val="24"/>
        </w:rPr>
        <w:t>表3  废气检测结果</w:t>
      </w:r>
    </w:p>
    <w:tbl>
      <w:tblPr>
        <w:tblStyle w:val="7"/>
        <w:tblW w:w="9244" w:type="dxa"/>
        <w:jc w:val="center"/>
        <w:tblInd w:w="-8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48"/>
        <w:gridCol w:w="965"/>
        <w:gridCol w:w="1085"/>
        <w:gridCol w:w="1644"/>
        <w:gridCol w:w="1527"/>
        <w:gridCol w:w="1346"/>
        <w:gridCol w:w="1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0" w:hRule="exact"/>
          <w:jc w:val="center"/>
        </w:trPr>
        <w:tc>
          <w:tcPr>
            <w:tcW w:w="1148" w:type="dxa"/>
            <w:vMerge w:val="restart"/>
            <w:vAlign w:val="center"/>
          </w:tcPr>
          <w:p>
            <w:pPr>
              <w:widowControl/>
              <w:jc w:val="center"/>
              <w:textAlignment w:val="center"/>
              <w:rPr>
                <w:b/>
                <w:color w:val="000000"/>
                <w:kern w:val="0"/>
                <w:szCs w:val="21"/>
              </w:rPr>
            </w:pPr>
            <w:r>
              <w:rPr>
                <w:b/>
                <w:color w:val="000000"/>
                <w:kern w:val="0"/>
                <w:szCs w:val="21"/>
              </w:rPr>
              <w:t>监测</w:t>
            </w:r>
          </w:p>
          <w:p>
            <w:pPr>
              <w:widowControl/>
              <w:jc w:val="center"/>
              <w:textAlignment w:val="center"/>
              <w:rPr>
                <w:b/>
                <w:color w:val="000000"/>
                <w:sz w:val="18"/>
                <w:szCs w:val="18"/>
              </w:rPr>
            </w:pPr>
            <w:r>
              <w:rPr>
                <w:b/>
                <w:color w:val="000000"/>
                <w:kern w:val="0"/>
                <w:szCs w:val="21"/>
              </w:rPr>
              <w:t>日期</w:t>
            </w:r>
          </w:p>
        </w:tc>
        <w:tc>
          <w:tcPr>
            <w:tcW w:w="965" w:type="dxa"/>
            <w:vMerge w:val="restart"/>
            <w:vAlign w:val="center"/>
          </w:tcPr>
          <w:p>
            <w:pPr>
              <w:widowControl/>
              <w:jc w:val="center"/>
              <w:textAlignment w:val="center"/>
              <w:rPr>
                <w:b/>
                <w:color w:val="000000"/>
                <w:kern w:val="0"/>
                <w:szCs w:val="21"/>
              </w:rPr>
            </w:pPr>
            <w:r>
              <w:rPr>
                <w:b/>
                <w:color w:val="000000"/>
                <w:kern w:val="0"/>
                <w:szCs w:val="21"/>
              </w:rPr>
              <w:t>监测</w:t>
            </w:r>
          </w:p>
          <w:p>
            <w:pPr>
              <w:widowControl/>
              <w:jc w:val="center"/>
              <w:textAlignment w:val="center"/>
              <w:rPr>
                <w:b/>
                <w:color w:val="000000"/>
                <w:sz w:val="18"/>
                <w:szCs w:val="18"/>
              </w:rPr>
            </w:pPr>
            <w:r>
              <w:rPr>
                <w:b/>
                <w:color w:val="000000"/>
                <w:kern w:val="0"/>
                <w:szCs w:val="21"/>
              </w:rPr>
              <w:t>点位</w:t>
            </w:r>
          </w:p>
        </w:tc>
        <w:tc>
          <w:tcPr>
            <w:tcW w:w="2729" w:type="dxa"/>
            <w:gridSpan w:val="2"/>
            <w:vMerge w:val="restart"/>
            <w:vAlign w:val="center"/>
          </w:tcPr>
          <w:p>
            <w:pPr>
              <w:widowControl/>
              <w:jc w:val="center"/>
              <w:textAlignment w:val="center"/>
              <w:rPr>
                <w:b/>
                <w:color w:val="000000"/>
                <w:szCs w:val="21"/>
              </w:rPr>
            </w:pPr>
            <w:r>
              <w:rPr>
                <w:b/>
                <w:color w:val="000000"/>
                <w:kern w:val="0"/>
                <w:szCs w:val="21"/>
              </w:rPr>
              <w:t>监测项目</w:t>
            </w:r>
          </w:p>
        </w:tc>
        <w:tc>
          <w:tcPr>
            <w:tcW w:w="4402" w:type="dxa"/>
            <w:gridSpan w:val="3"/>
            <w:vAlign w:val="center"/>
          </w:tcPr>
          <w:p>
            <w:pPr>
              <w:widowControl/>
              <w:jc w:val="center"/>
              <w:textAlignment w:val="center"/>
              <w:rPr>
                <w:b/>
                <w:color w:val="000000"/>
                <w:szCs w:val="21"/>
              </w:rPr>
            </w:pPr>
            <w:r>
              <w:rPr>
                <w:b/>
                <w:color w:val="000000"/>
                <w:kern w:val="0"/>
                <w:szCs w:val="21"/>
              </w:rPr>
              <w:t>监  测  结  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26" w:hRule="exact"/>
          <w:jc w:val="center"/>
        </w:trPr>
        <w:tc>
          <w:tcPr>
            <w:tcW w:w="1148" w:type="dxa"/>
            <w:vMerge w:val="continue"/>
            <w:vAlign w:val="center"/>
          </w:tcPr>
          <w:p>
            <w:pPr>
              <w:widowControl/>
              <w:jc w:val="center"/>
              <w:textAlignment w:val="center"/>
              <w:rPr>
                <w:b/>
                <w:color w:val="000000"/>
                <w:sz w:val="18"/>
                <w:szCs w:val="18"/>
              </w:rPr>
            </w:pPr>
          </w:p>
        </w:tc>
        <w:tc>
          <w:tcPr>
            <w:tcW w:w="965" w:type="dxa"/>
            <w:vMerge w:val="continue"/>
            <w:vAlign w:val="center"/>
          </w:tcPr>
          <w:p>
            <w:pPr>
              <w:widowControl/>
              <w:jc w:val="center"/>
              <w:textAlignment w:val="center"/>
              <w:rPr>
                <w:b/>
                <w:color w:val="000000"/>
                <w:sz w:val="18"/>
                <w:szCs w:val="18"/>
              </w:rPr>
            </w:pPr>
          </w:p>
        </w:tc>
        <w:tc>
          <w:tcPr>
            <w:tcW w:w="2729" w:type="dxa"/>
            <w:gridSpan w:val="2"/>
            <w:vMerge w:val="continue"/>
            <w:vAlign w:val="center"/>
          </w:tcPr>
          <w:p>
            <w:pPr>
              <w:jc w:val="center"/>
              <w:rPr>
                <w:b/>
                <w:color w:val="000000"/>
                <w:sz w:val="18"/>
                <w:szCs w:val="18"/>
              </w:rPr>
            </w:pPr>
          </w:p>
        </w:tc>
        <w:tc>
          <w:tcPr>
            <w:tcW w:w="1527" w:type="dxa"/>
            <w:vAlign w:val="center"/>
          </w:tcPr>
          <w:p>
            <w:pPr>
              <w:widowControl/>
              <w:jc w:val="center"/>
              <w:textAlignment w:val="center"/>
              <w:rPr>
                <w:b/>
                <w:color w:val="000000"/>
                <w:sz w:val="18"/>
                <w:szCs w:val="18"/>
              </w:rPr>
            </w:pPr>
            <w:r>
              <w:rPr>
                <w:b/>
                <w:color w:val="000000"/>
                <w:kern w:val="0"/>
                <w:sz w:val="18"/>
                <w:szCs w:val="18"/>
              </w:rPr>
              <w:t>1</w:t>
            </w:r>
          </w:p>
        </w:tc>
        <w:tc>
          <w:tcPr>
            <w:tcW w:w="1346" w:type="dxa"/>
            <w:vAlign w:val="center"/>
          </w:tcPr>
          <w:p>
            <w:pPr>
              <w:widowControl/>
              <w:jc w:val="center"/>
              <w:textAlignment w:val="center"/>
              <w:rPr>
                <w:b/>
                <w:color w:val="000000"/>
                <w:sz w:val="18"/>
                <w:szCs w:val="18"/>
              </w:rPr>
            </w:pPr>
            <w:r>
              <w:rPr>
                <w:b/>
                <w:color w:val="000000"/>
                <w:kern w:val="0"/>
                <w:sz w:val="18"/>
                <w:szCs w:val="18"/>
              </w:rPr>
              <w:t>2</w:t>
            </w:r>
          </w:p>
        </w:tc>
        <w:tc>
          <w:tcPr>
            <w:tcW w:w="1529" w:type="dxa"/>
            <w:vAlign w:val="center"/>
          </w:tcPr>
          <w:p>
            <w:pPr>
              <w:widowControl/>
              <w:jc w:val="center"/>
              <w:textAlignment w:val="center"/>
              <w:rPr>
                <w:b/>
                <w:color w:val="000000"/>
                <w:sz w:val="18"/>
                <w:szCs w:val="18"/>
              </w:rPr>
            </w:pPr>
            <w:r>
              <w:rPr>
                <w:b/>
                <w:color w:val="000000"/>
                <w:kern w:val="0"/>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1" w:hRule="atLeast"/>
          <w:jc w:val="center"/>
        </w:trPr>
        <w:tc>
          <w:tcPr>
            <w:tcW w:w="1148" w:type="dxa"/>
            <w:vMerge w:val="restart"/>
            <w:vAlign w:val="center"/>
          </w:tcPr>
          <w:p>
            <w:pPr>
              <w:widowControl/>
              <w:jc w:val="center"/>
              <w:textAlignment w:val="center"/>
            </w:pPr>
            <w:r>
              <w:rPr>
                <w:rFonts w:hint="eastAsia" w:ascii="宋体" w:hAnsi="宋体" w:cs="宋体"/>
                <w:color w:val="000000"/>
                <w:kern w:val="0"/>
                <w:szCs w:val="21"/>
              </w:rPr>
              <w:t>2019.3.7</w:t>
            </w: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混砂除尘器进口</w:t>
            </w:r>
          </w:p>
        </w:tc>
        <w:tc>
          <w:tcPr>
            <w:tcW w:w="2729" w:type="dxa"/>
            <w:gridSpan w:val="2"/>
            <w:vAlign w:val="center"/>
          </w:tcPr>
          <w:p>
            <w:pPr>
              <w:widowControl/>
              <w:jc w:val="center"/>
              <w:textAlignment w:val="center"/>
              <w:rPr>
                <w:color w:val="00000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Theme="majorEastAsia" w:hAnsiTheme="majorEastAsia" w:eastAsiaTheme="majorEastAsia" w:cstheme="majorEastAsia"/>
                <w:color w:val="FF0000"/>
                <w:szCs w:val="21"/>
              </w:rPr>
            </w:pPr>
            <w:r>
              <w:rPr>
                <w:rFonts w:hint="eastAsia" w:ascii="宋体" w:hAnsi="宋体" w:cs="宋体"/>
                <w:color w:val="000000"/>
                <w:kern w:val="0"/>
                <w:szCs w:val="21"/>
              </w:rPr>
              <w:t>11017</w:t>
            </w:r>
          </w:p>
        </w:tc>
        <w:tc>
          <w:tcPr>
            <w:tcW w:w="1346" w:type="dxa"/>
            <w:vAlign w:val="center"/>
          </w:tcPr>
          <w:p>
            <w:pPr>
              <w:widowControl/>
              <w:jc w:val="center"/>
              <w:textAlignment w:val="center"/>
              <w:rPr>
                <w:rFonts w:asciiTheme="majorEastAsia" w:hAnsiTheme="majorEastAsia" w:eastAsiaTheme="majorEastAsia" w:cstheme="majorEastAsia"/>
                <w:color w:val="FF0000"/>
                <w:szCs w:val="21"/>
              </w:rPr>
            </w:pPr>
            <w:r>
              <w:rPr>
                <w:rFonts w:hint="eastAsia" w:ascii="宋体" w:hAnsi="宋体" w:cs="宋体"/>
                <w:color w:val="000000"/>
                <w:kern w:val="0"/>
                <w:szCs w:val="21"/>
              </w:rPr>
              <w:t>11087</w:t>
            </w:r>
          </w:p>
        </w:tc>
        <w:tc>
          <w:tcPr>
            <w:tcW w:w="1529" w:type="dxa"/>
            <w:vAlign w:val="center"/>
          </w:tcPr>
          <w:p>
            <w:pPr>
              <w:widowControl/>
              <w:jc w:val="center"/>
              <w:textAlignment w:val="center"/>
              <w:rPr>
                <w:rFonts w:asciiTheme="majorEastAsia" w:hAnsiTheme="majorEastAsia" w:eastAsiaTheme="majorEastAsia" w:cstheme="majorEastAsia"/>
                <w:color w:val="FF0000"/>
                <w:szCs w:val="21"/>
              </w:rPr>
            </w:pPr>
            <w:r>
              <w:rPr>
                <w:rFonts w:hint="eastAsia" w:ascii="宋体" w:hAnsi="宋体" w:cs="宋体"/>
                <w:color w:val="000000"/>
                <w:kern w:val="0"/>
                <w:szCs w:val="21"/>
              </w:rPr>
              <w:t>10634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rPr>
                <w:color w:val="000000"/>
                <w:szCs w:val="21"/>
              </w:rP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57.3</w:t>
            </w:r>
          </w:p>
        </w:tc>
        <w:tc>
          <w:tcPr>
            <w:tcW w:w="1346"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52.3</w:t>
            </w:r>
          </w:p>
        </w:tc>
        <w:tc>
          <w:tcPr>
            <w:tcW w:w="1529"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rPr>
                <w:color w:val="000000"/>
                <w:szCs w:val="21"/>
              </w:rP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0.631</w:t>
            </w:r>
          </w:p>
        </w:tc>
        <w:tc>
          <w:tcPr>
            <w:tcW w:w="1346"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0.618</w:t>
            </w:r>
          </w:p>
        </w:tc>
        <w:tc>
          <w:tcPr>
            <w:tcW w:w="1529"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atLeast"/>
          <w:jc w:val="center"/>
        </w:trPr>
        <w:tc>
          <w:tcPr>
            <w:tcW w:w="1148" w:type="dxa"/>
            <w:vMerge w:val="continue"/>
            <w:vAlign w:val="center"/>
          </w:tcPr>
          <w:p>
            <w:pPr>
              <w:jc w:val="center"/>
              <w:rPr>
                <w:color w:val="000000"/>
                <w:szCs w:val="21"/>
              </w:rP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混砂除尘器出口</w:t>
            </w:r>
          </w:p>
        </w:tc>
        <w:tc>
          <w:tcPr>
            <w:tcW w:w="2729" w:type="dxa"/>
            <w:gridSpan w:val="2"/>
            <w:vAlign w:val="center"/>
          </w:tcPr>
          <w:p>
            <w:pPr>
              <w:widowControl/>
              <w:jc w:val="center"/>
              <w:textAlignment w:val="center"/>
              <w:rPr>
                <w:color w:val="00000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Theme="majorEastAsia" w:hAnsiTheme="majorEastAsia" w:eastAsiaTheme="majorEastAsia" w:cstheme="majorEastAsia"/>
                <w:szCs w:val="21"/>
              </w:rPr>
            </w:pPr>
            <w:r>
              <w:rPr>
                <w:rFonts w:hint="eastAsia" w:ascii="宋体" w:hAnsi="宋体" w:cs="宋体"/>
                <w:kern w:val="0"/>
                <w:szCs w:val="21"/>
              </w:rPr>
              <w:t>8211</w:t>
            </w:r>
          </w:p>
        </w:tc>
        <w:tc>
          <w:tcPr>
            <w:tcW w:w="1346" w:type="dxa"/>
            <w:vAlign w:val="center"/>
          </w:tcPr>
          <w:p>
            <w:pPr>
              <w:widowControl/>
              <w:jc w:val="center"/>
              <w:textAlignment w:val="center"/>
              <w:rPr>
                <w:rFonts w:asciiTheme="majorEastAsia" w:hAnsiTheme="majorEastAsia" w:eastAsiaTheme="majorEastAsia" w:cstheme="majorEastAsia"/>
                <w:szCs w:val="21"/>
              </w:rPr>
            </w:pPr>
            <w:r>
              <w:rPr>
                <w:rFonts w:hint="eastAsia" w:ascii="宋体" w:hAnsi="宋体" w:cs="宋体"/>
                <w:kern w:val="0"/>
                <w:szCs w:val="21"/>
              </w:rPr>
              <w:t>8147</w:t>
            </w:r>
          </w:p>
        </w:tc>
        <w:tc>
          <w:tcPr>
            <w:tcW w:w="1529" w:type="dxa"/>
            <w:vAlign w:val="center"/>
          </w:tcPr>
          <w:p>
            <w:pPr>
              <w:widowControl/>
              <w:jc w:val="center"/>
              <w:textAlignment w:val="center"/>
              <w:rPr>
                <w:rFonts w:asciiTheme="majorEastAsia" w:hAnsiTheme="majorEastAsia" w:eastAsiaTheme="majorEastAsia" w:cstheme="majorEastAsia"/>
                <w:szCs w:val="21"/>
              </w:rPr>
            </w:pPr>
            <w:r>
              <w:rPr>
                <w:rFonts w:hint="eastAsia" w:ascii="宋体" w:hAnsi="宋体" w:cs="宋体"/>
                <w:kern w:val="0"/>
                <w:szCs w:val="21"/>
              </w:rPr>
              <w:t>8407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rPr>
                <w:color w:val="000000"/>
                <w:szCs w:val="21"/>
              </w:rP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12.7</w:t>
            </w:r>
          </w:p>
        </w:tc>
        <w:tc>
          <w:tcPr>
            <w:tcW w:w="1346"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15.2</w:t>
            </w:r>
          </w:p>
        </w:tc>
        <w:tc>
          <w:tcPr>
            <w:tcW w:w="1529"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宋体" w:hAnsi="宋体" w:cs="宋体"/>
                <w:color w:val="000000"/>
                <w:kern w:val="0"/>
                <w:szCs w:val="21"/>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0.104</w:t>
            </w:r>
          </w:p>
        </w:tc>
        <w:tc>
          <w:tcPr>
            <w:tcW w:w="1346"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0.124</w:t>
            </w:r>
          </w:p>
        </w:tc>
        <w:tc>
          <w:tcPr>
            <w:tcW w:w="1529" w:type="dxa"/>
            <w:vAlign w:val="center"/>
          </w:tcPr>
          <w:p>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打磨除尘器出口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3031</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3224</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9.7</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11.2</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0.029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0.036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抛丸除尘器出口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5881</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5754</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12.8</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14.1</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0.075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0.081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工频炉除尘器出口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3551</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3744</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3487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颗粒物</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7.8</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8.1</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0.028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0.030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射芯除尘器进口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4310</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4332</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非甲烷总烃</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21.6</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21.5</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0.093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0.093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restart"/>
            <w:vAlign w:val="center"/>
          </w:tcPr>
          <w:p>
            <w:pPr>
              <w:widowControl/>
              <w:jc w:val="center"/>
              <w:textAlignment w:val="center"/>
              <w:rPr>
                <w:color w:val="000000"/>
                <w:szCs w:val="21"/>
              </w:rPr>
            </w:pPr>
            <w:r>
              <w:rPr>
                <w:rFonts w:hint="eastAsia" w:ascii="宋体" w:hAnsi="宋体" w:cs="宋体"/>
                <w:color w:val="000000"/>
                <w:kern w:val="0"/>
                <w:sz w:val="24"/>
              </w:rPr>
              <w:t>射芯除尘器出口</w:t>
            </w:r>
          </w:p>
        </w:tc>
        <w:tc>
          <w:tcPr>
            <w:tcW w:w="2729" w:type="dxa"/>
            <w:gridSpan w:val="2"/>
            <w:vAlign w:val="center"/>
          </w:tcPr>
          <w:p>
            <w:pPr>
              <w:widowControl/>
              <w:jc w:val="center"/>
              <w:textAlignment w:val="center"/>
              <w:rPr>
                <w:color w:val="000000"/>
                <w:kern w:val="0"/>
                <w:szCs w:val="21"/>
              </w:rPr>
            </w:pPr>
            <w:r>
              <w:rPr>
                <w:color w:val="000000"/>
                <w:kern w:val="0"/>
                <w:szCs w:val="21"/>
              </w:rPr>
              <w:t>标干</w:t>
            </w:r>
            <w:r>
              <w:rPr>
                <w:color w:val="000000"/>
                <w:kern w:val="0"/>
                <w:sz w:val="18"/>
                <w:szCs w:val="18"/>
              </w:rPr>
              <w:t>流量(m</w:t>
            </w:r>
            <w:r>
              <w:rPr>
                <w:color w:val="000000"/>
                <w:kern w:val="0"/>
                <w:sz w:val="18"/>
                <w:szCs w:val="18"/>
                <w:vertAlign w:val="superscript"/>
              </w:rPr>
              <w:t>3</w:t>
            </w:r>
            <w:r>
              <w:rPr>
                <w:color w:val="000000"/>
                <w:kern w:val="0"/>
                <w:sz w:val="18"/>
                <w:szCs w:val="18"/>
              </w:rPr>
              <w:t>/h)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4427</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4520</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restart"/>
            <w:vAlign w:val="center"/>
          </w:tcPr>
          <w:p>
            <w:pPr>
              <w:widowControl/>
              <w:jc w:val="center"/>
              <w:textAlignment w:val="center"/>
              <w:rPr>
                <w:color w:val="000000"/>
                <w:szCs w:val="21"/>
              </w:rPr>
            </w:pPr>
            <w:r>
              <w:rPr>
                <w:rFonts w:hint="eastAsia" w:ascii="宋体" w:hAnsi="宋体" w:cs="宋体"/>
                <w:color w:val="000000"/>
                <w:kern w:val="0"/>
                <w:szCs w:val="21"/>
              </w:rPr>
              <w:t>非甲烷总烃</w:t>
            </w:r>
          </w:p>
        </w:tc>
        <w:tc>
          <w:tcPr>
            <w:tcW w:w="1644" w:type="dxa"/>
            <w:vAlign w:val="center"/>
          </w:tcPr>
          <w:p>
            <w:pPr>
              <w:widowControl/>
              <w:jc w:val="center"/>
              <w:textAlignment w:val="center"/>
              <w:rPr>
                <w:color w:val="000000"/>
                <w:kern w:val="0"/>
                <w:szCs w:val="21"/>
              </w:rPr>
            </w:pPr>
            <w:r>
              <w:rPr>
                <w:color w:val="000000"/>
                <w:kern w:val="0"/>
                <w:szCs w:val="21"/>
              </w:rPr>
              <w:t>浓度（mg/m</w:t>
            </w:r>
            <w:r>
              <w:rPr>
                <w:color w:val="000000"/>
                <w:kern w:val="0"/>
                <w:sz w:val="18"/>
                <w:szCs w:val="18"/>
                <w:vertAlign w:val="superscript"/>
              </w:rPr>
              <w:t>3</w:t>
            </w:r>
            <w:r>
              <w:rPr>
                <w:color w:val="000000"/>
                <w:kern w:val="0"/>
                <w:sz w:val="18"/>
                <w:szCs w:val="18"/>
              </w:rPr>
              <w:t>）</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7.9</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7.5</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jc w:val="center"/>
        </w:trPr>
        <w:tc>
          <w:tcPr>
            <w:tcW w:w="1148" w:type="dxa"/>
            <w:vMerge w:val="continue"/>
            <w:vAlign w:val="center"/>
          </w:tcPr>
          <w:p>
            <w:pPr>
              <w:jc w:val="center"/>
            </w:pPr>
          </w:p>
        </w:tc>
        <w:tc>
          <w:tcPr>
            <w:tcW w:w="965" w:type="dxa"/>
            <w:vMerge w:val="continue"/>
            <w:vAlign w:val="center"/>
          </w:tcPr>
          <w:p>
            <w:pPr>
              <w:jc w:val="center"/>
              <w:rPr>
                <w:color w:val="000000"/>
                <w:szCs w:val="21"/>
              </w:rPr>
            </w:pPr>
          </w:p>
        </w:tc>
        <w:tc>
          <w:tcPr>
            <w:tcW w:w="1085" w:type="dxa"/>
            <w:vMerge w:val="continue"/>
            <w:vAlign w:val="center"/>
          </w:tcPr>
          <w:p>
            <w:pPr>
              <w:jc w:val="center"/>
              <w:rPr>
                <w:color w:val="000000"/>
                <w:szCs w:val="21"/>
              </w:rPr>
            </w:pPr>
          </w:p>
        </w:tc>
        <w:tc>
          <w:tcPr>
            <w:tcW w:w="1644" w:type="dxa"/>
            <w:vAlign w:val="center"/>
          </w:tcPr>
          <w:p>
            <w:pPr>
              <w:widowControl/>
              <w:jc w:val="center"/>
              <w:textAlignment w:val="center"/>
              <w:rPr>
                <w:color w:val="000000"/>
                <w:kern w:val="0"/>
                <w:szCs w:val="21"/>
              </w:rPr>
            </w:pPr>
            <w:r>
              <w:rPr>
                <w:color w:val="000000"/>
                <w:kern w:val="0"/>
                <w:szCs w:val="21"/>
              </w:rPr>
              <w:t>排放速率(kg/h)</w:t>
            </w:r>
          </w:p>
        </w:tc>
        <w:tc>
          <w:tcPr>
            <w:tcW w:w="1527"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0.035 </w:t>
            </w:r>
          </w:p>
        </w:tc>
        <w:tc>
          <w:tcPr>
            <w:tcW w:w="1346"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0.034 </w:t>
            </w:r>
          </w:p>
        </w:tc>
        <w:tc>
          <w:tcPr>
            <w:tcW w:w="1529" w:type="dxa"/>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0.034 </w:t>
            </w:r>
          </w:p>
        </w:tc>
      </w:tr>
    </w:tbl>
    <w:p>
      <w:pPr>
        <w:adjustRightInd w:val="0"/>
        <w:snapToGrid w:val="0"/>
        <w:jc w:val="center"/>
        <w:rPr>
          <w:rFonts w:asciiTheme="minorEastAsia" w:hAnsiTheme="minorEastAsia" w:eastAsiaTheme="minorEastAsia"/>
          <w:b/>
          <w:sz w:val="44"/>
          <w:szCs w:val="44"/>
        </w:rPr>
        <w:sectPr>
          <w:headerReference r:id="rId9" w:type="default"/>
          <w:footerReference r:id="rId10" w:type="default"/>
          <w:pgSz w:w="11907" w:h="16839"/>
          <w:pgMar w:top="1247" w:right="1134" w:bottom="1134" w:left="1134" w:header="851" w:footer="851" w:gutter="0"/>
          <w:pgNumType w:start="2"/>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widowControl/>
        <w:adjustRightInd w:val="0"/>
        <w:snapToGrid w:val="0"/>
        <w:jc w:val="left"/>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CW37-06/A1</w:t>
      </w:r>
      <w:r>
        <w:rPr>
          <w:rFonts w:hint="eastAsia" w:cs="宋体" w:asciiTheme="minorEastAsia" w:hAnsiTheme="minorEastAsia" w:eastAsiaTheme="minorEastAsia"/>
          <w:bCs/>
          <w:kern w:val="0"/>
          <w:sz w:val="28"/>
          <w:szCs w:val="28"/>
          <w:u w:val="single"/>
        </w:rPr>
        <w:t xml:space="preserve">                        报告编号19HCMA2NAK9169040</w:t>
      </w:r>
      <w:r>
        <w:rPr>
          <w:rFonts w:hint="eastAsia" w:cs="宋体" w:asciiTheme="minorEastAsia" w:hAnsiTheme="minorEastAsia" w:eastAsiaTheme="minorEastAsia"/>
          <w:bCs/>
          <w:color w:val="FF0000"/>
          <w:kern w:val="0"/>
          <w:sz w:val="28"/>
          <w:szCs w:val="28"/>
        </w:rPr>
        <w:t xml:space="preserve"> </w:t>
      </w:r>
    </w:p>
    <w:p>
      <w:pPr>
        <w:pStyle w:val="2"/>
      </w:pPr>
    </w:p>
    <w:tbl>
      <w:tblPr>
        <w:tblStyle w:val="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629"/>
        <w:gridCol w:w="1630"/>
        <w:gridCol w:w="1985"/>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委托单位</w:t>
            </w:r>
          </w:p>
        </w:tc>
        <w:tc>
          <w:tcPr>
            <w:tcW w:w="8187" w:type="dxa"/>
            <w:gridSpan w:val="4"/>
            <w:vAlign w:val="center"/>
          </w:tcPr>
          <w:p>
            <w:pPr>
              <w:adjustRightInd w:val="0"/>
              <w:snapToGrid w:val="0"/>
              <w:jc w:val="left"/>
              <w:rPr>
                <w:rFonts w:asciiTheme="minorEastAsia" w:hAnsiTheme="minorEastAsia" w:eastAsiaTheme="minorEastAsia"/>
                <w:sz w:val="28"/>
                <w:szCs w:val="28"/>
              </w:rPr>
            </w:pPr>
            <w:r>
              <w:rPr>
                <w:rFonts w:hint="eastAsia" w:asciiTheme="minorEastAsia" w:hAnsiTheme="minorEastAsia" w:eastAsiaTheme="minorEastAsia"/>
                <w:sz w:val="24"/>
              </w:rPr>
              <w:t>宁国市奇峰机械制造有限公司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采样地址</w:t>
            </w:r>
          </w:p>
        </w:tc>
        <w:tc>
          <w:tcPr>
            <w:tcW w:w="8187" w:type="dxa"/>
            <w:gridSpan w:val="4"/>
            <w:vAlign w:val="center"/>
          </w:tcPr>
          <w:p>
            <w:pPr>
              <w:adjustRightInd w:val="0"/>
              <w:snapToGrid w:val="0"/>
              <w:jc w:val="left"/>
              <w:rPr>
                <w:rFonts w:asciiTheme="minorEastAsia" w:hAnsiTheme="minorEastAsia" w:eastAsiaTheme="minorEastAsia"/>
                <w:sz w:val="28"/>
                <w:szCs w:val="28"/>
              </w:rPr>
            </w:pPr>
            <w:r>
              <w:rPr>
                <w:rFonts w:hint="eastAsia" w:asciiTheme="minorEastAsia" w:hAnsiTheme="minorEastAsia" w:eastAsiaTheme="minorEastAsia"/>
                <w:sz w:val="24"/>
              </w:rPr>
              <w:t>宁国经济技术开发区汪溪园区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p>
        </w:tc>
        <w:tc>
          <w:tcPr>
            <w:tcW w:w="3259"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杨总</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18098509669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采样人</w:t>
            </w:r>
          </w:p>
        </w:tc>
        <w:tc>
          <w:tcPr>
            <w:tcW w:w="3259"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汤涛、苏萌、洪洋、吴昊</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采样日期</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2019.3.6-3.7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样品类型</w:t>
            </w:r>
          </w:p>
        </w:tc>
        <w:tc>
          <w:tcPr>
            <w:tcW w:w="3259"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无组织（废气）</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分析日期</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2019.3.7-3.14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采样方法</w:t>
            </w:r>
          </w:p>
        </w:tc>
        <w:tc>
          <w:tcPr>
            <w:tcW w:w="8187" w:type="dxa"/>
            <w:gridSpan w:val="4"/>
            <w:vAlign w:val="center"/>
          </w:tcPr>
          <w:p>
            <w:pPr>
              <w:adjustRightInd w:val="0"/>
              <w:snapToGrid w:val="0"/>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《大气污染物无组织排放监测技术导则》HJ/T55-2000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检测项目</w:t>
            </w:r>
          </w:p>
        </w:tc>
        <w:tc>
          <w:tcPr>
            <w:tcW w:w="8187" w:type="dxa"/>
            <w:gridSpan w:val="4"/>
            <w:vAlign w:val="center"/>
          </w:tcPr>
          <w:p>
            <w:pPr>
              <w:adjustRightInd w:val="0"/>
              <w:snapToGrid w:val="0"/>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检测仪器</w:t>
            </w:r>
          </w:p>
        </w:tc>
        <w:tc>
          <w:tcPr>
            <w:tcW w:w="8187" w:type="dxa"/>
            <w:gridSpan w:val="4"/>
            <w:vAlign w:val="center"/>
          </w:tcPr>
          <w:p>
            <w:pPr>
              <w:adjustRightInd w:val="0"/>
              <w:snapToGrid w:val="0"/>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气相色谱仪GC1690、FA2004B分析天平（J008）、GC9790-J气相色谱仪（J003）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668" w:type="dxa"/>
            <w:vAlign w:val="center"/>
          </w:tcPr>
          <w:p>
            <w:pPr>
              <w:adjustRightInd w:val="0"/>
              <w:snapToGrid w:val="0"/>
              <w:spacing w:line="276"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检测依据</w:t>
            </w:r>
          </w:p>
        </w:tc>
        <w:tc>
          <w:tcPr>
            <w:tcW w:w="1629"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非甲烷总烃</w:t>
            </w:r>
          </w:p>
        </w:tc>
        <w:tc>
          <w:tcPr>
            <w:tcW w:w="6558" w:type="dxa"/>
            <w:gridSpan w:val="3"/>
            <w:vAlign w:val="center"/>
          </w:tcPr>
          <w:p>
            <w:pPr>
              <w:adjustRightInd w:val="0"/>
              <w:snapToGrid w:val="0"/>
              <w:spacing w:line="276" w:lineRule="auto"/>
              <w:jc w:val="left"/>
              <w:rPr>
                <w:rFonts w:asciiTheme="minorEastAsia" w:hAnsiTheme="minorEastAsia" w:eastAsiaTheme="minorEastAsia"/>
                <w:sz w:val="24"/>
              </w:rPr>
            </w:pPr>
            <w:r>
              <w:rPr>
                <w:rFonts w:hint="eastAsia" w:cs="宋体" w:asciiTheme="minorEastAsia" w:hAnsiTheme="minorEastAsia" w:eastAsiaTheme="minorEastAsia"/>
                <w:kern w:val="0"/>
                <w:sz w:val="24"/>
              </w:rPr>
              <w:t>《</w:t>
            </w:r>
            <w:r>
              <w:rPr>
                <w:rFonts w:hint="eastAsia" w:asciiTheme="minorEastAsia" w:hAnsiTheme="minorEastAsia" w:eastAsiaTheme="minorEastAsia"/>
                <w:sz w:val="24"/>
              </w:rPr>
              <w:t>环境空气 总烃、甲烷和非甲烷总烃的测定 直接进样-气相色谱法</w:t>
            </w:r>
            <w:r>
              <w:rPr>
                <w:rFonts w:hint="eastAsia" w:cs="宋体" w:asciiTheme="minorEastAsia" w:hAnsiTheme="minorEastAsia" w:eastAsiaTheme="minorEastAsia"/>
                <w:kern w:val="0"/>
                <w:sz w:val="24"/>
              </w:rPr>
              <w:t>》</w:t>
            </w:r>
            <w:r>
              <w:rPr>
                <w:rFonts w:hint="eastAsia" w:asciiTheme="minorEastAsia" w:hAnsiTheme="minorEastAsia" w:eastAsiaTheme="minorEastAsia"/>
                <w:sz w:val="24"/>
              </w:rPr>
              <w:t xml:space="preserve"> HJ604-2017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检测结果</w:t>
            </w:r>
          </w:p>
        </w:tc>
        <w:tc>
          <w:tcPr>
            <w:tcW w:w="8187" w:type="dxa"/>
            <w:gridSpan w:val="4"/>
            <w:vAlign w:val="center"/>
          </w:tcPr>
          <w:p>
            <w:pPr>
              <w:adjustRightInd w:val="0"/>
              <w:snapToGrid w:val="0"/>
              <w:jc w:val="left"/>
              <w:rPr>
                <w:rFonts w:ascii="宋体" w:hAnsi="宋体" w:cs="宋体"/>
                <w:kern w:val="0"/>
                <w:sz w:val="24"/>
              </w:rPr>
            </w:pPr>
            <w:r>
              <w:rPr>
                <w:rFonts w:hint="eastAsia" w:ascii="宋体" w:hAnsi="宋体" w:cs="宋体"/>
                <w:kern w:val="0"/>
                <w:sz w:val="24"/>
              </w:rPr>
              <w:t>检测结果见续页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trPr>
        <w:tc>
          <w:tcPr>
            <w:tcW w:w="9855" w:type="dxa"/>
            <w:gridSpan w:val="5"/>
          </w:tcPr>
          <w:p>
            <w:pPr>
              <w:adjustRightInd w:val="0"/>
              <w:snapToGrid w:val="0"/>
              <w:spacing w:line="360" w:lineRule="auto"/>
              <w:jc w:val="center"/>
              <w:rPr>
                <w:rFonts w:asciiTheme="minorEastAsia" w:hAnsiTheme="minorEastAsia" w:eastAsiaTheme="minorEastAsia"/>
                <w:sz w:val="18"/>
                <w:szCs w:val="18"/>
              </w:rPr>
            </w:pPr>
          </w:p>
          <w:p>
            <w:pPr>
              <w:adjustRightInd w:val="0"/>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编制人：</w:t>
            </w:r>
            <w:r>
              <w:rPr>
                <w:rFonts w:hint="eastAsia" w:asciiTheme="minorEastAsia" w:hAnsiTheme="minorEastAsia" w:eastAsiaTheme="minorEastAsia"/>
                <w:sz w:val="28"/>
                <w:szCs w:val="28"/>
                <w:u w:val="single"/>
              </w:rPr>
              <w:t xml:space="preserve">                </w:t>
            </w:r>
          </w:p>
          <w:p>
            <w:pPr>
              <w:adjustRightInd w:val="0"/>
              <w:snapToGrid w:val="0"/>
              <w:spacing w:line="360" w:lineRule="auto"/>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审核人：</w:t>
            </w:r>
            <w:r>
              <w:rPr>
                <w:rFonts w:hint="eastAsia" w:asciiTheme="minorEastAsia" w:hAnsiTheme="minorEastAsia" w:eastAsiaTheme="minorEastAsia"/>
                <w:sz w:val="28"/>
                <w:szCs w:val="28"/>
                <w:u w:val="single"/>
              </w:rPr>
              <w:t xml:space="preserve">                </w:t>
            </w:r>
          </w:p>
          <w:p>
            <w:pPr>
              <w:adjustRightInd w:val="0"/>
              <w:snapToGrid w:val="0"/>
              <w:spacing w:line="360" w:lineRule="auto"/>
              <w:jc w:val="left"/>
              <w:rPr>
                <w:rFonts w:asciiTheme="minorEastAsia" w:hAnsiTheme="minorEastAsia" w:eastAsiaTheme="minorEastAsia"/>
                <w:b/>
                <w:sz w:val="36"/>
                <w:szCs w:val="36"/>
              </w:rPr>
            </w:pPr>
            <w:r>
              <w:rPr>
                <w:rFonts w:hint="eastAsia" w:asciiTheme="minorEastAsia" w:hAnsiTheme="minorEastAsia" w:eastAsiaTheme="minorEastAsia"/>
                <w:sz w:val="28"/>
                <w:szCs w:val="28"/>
              </w:rPr>
              <w:t>批准人</w:t>
            </w:r>
            <w:r>
              <w:rPr>
                <w:rFonts w:hint="eastAsia" w:asciiTheme="minorEastAsia" w:hAnsiTheme="minorEastAsia" w:eastAsiaTheme="minorEastAsia"/>
                <w:sz w:val="36"/>
                <w:szCs w:val="36"/>
              </w:rPr>
              <w:t>：</w:t>
            </w:r>
            <w:r>
              <w:rPr>
                <w:rFonts w:hint="eastAsia" w:asciiTheme="minorEastAsia" w:hAnsiTheme="minorEastAsia" w:eastAsiaTheme="minorEastAsia"/>
                <w:b/>
                <w:sz w:val="36"/>
                <w:szCs w:val="36"/>
                <w:u w:val="single"/>
              </w:rPr>
              <w:t xml:space="preserve">            </w:t>
            </w:r>
            <w:r>
              <w:rPr>
                <w:rFonts w:hint="eastAsia" w:asciiTheme="minorEastAsia" w:hAnsiTheme="minorEastAsia" w:eastAsiaTheme="minorEastAsia"/>
                <w:b/>
                <w:sz w:val="36"/>
                <w:szCs w:val="36"/>
              </w:rPr>
              <w:t xml:space="preserve">        </w:t>
            </w:r>
            <w:r>
              <w:rPr>
                <w:rFonts w:hint="eastAsia" w:asciiTheme="minorEastAsia" w:hAnsiTheme="minorEastAsia" w:eastAsiaTheme="minorEastAsia"/>
                <w:sz w:val="28"/>
                <w:szCs w:val="28"/>
              </w:rPr>
              <w:t>签发日期</w:t>
            </w:r>
            <w:r>
              <w:rPr>
                <w:rFonts w:hint="eastAsia" w:asciiTheme="minorEastAsia" w:hAnsiTheme="minorEastAsia" w:eastAsiaTheme="minorEastAsia"/>
                <w:sz w:val="36"/>
                <w:szCs w:val="36"/>
              </w:rPr>
              <w:t>：</w:t>
            </w:r>
            <w:r>
              <w:rPr>
                <w:rFonts w:hint="eastAsia" w:asciiTheme="minorEastAsia" w:hAnsiTheme="minorEastAsia" w:eastAsiaTheme="minorEastAsia"/>
                <w:b/>
                <w:sz w:val="36"/>
                <w:szCs w:val="36"/>
              </w:rPr>
              <w:t xml:space="preserve">     </w:t>
            </w:r>
            <w:r>
              <w:rPr>
                <w:rFonts w:hint="eastAsia" w:asciiTheme="minorEastAsia" w:hAnsiTheme="minorEastAsia" w:eastAsiaTheme="minorEastAsia"/>
                <w:sz w:val="28"/>
                <w:szCs w:val="28"/>
              </w:rPr>
              <w:t>年   月   日</w:t>
            </w:r>
          </w:p>
        </w:tc>
      </w:tr>
    </w:tbl>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备注：非甲烷总烃检测项目本机构未申报资质认定，分包给安徽威正测试技术有限公司检测，其资质认定证书编号：161212050563。</w:t>
      </w:r>
    </w:p>
    <w:p>
      <w:pPr>
        <w:adjustRightInd w:val="0"/>
        <w:snapToGrid w:val="0"/>
        <w:ind w:firstLine="221" w:firstLineChars="50"/>
        <w:jc w:val="center"/>
        <w:rPr>
          <w:rFonts w:asciiTheme="minorEastAsia" w:hAnsiTheme="minorEastAsia" w:eastAsiaTheme="minorEastAsia"/>
          <w:b/>
          <w:sz w:val="44"/>
          <w:szCs w:val="44"/>
        </w:rPr>
      </w:pPr>
    </w:p>
    <w:p>
      <w:pPr>
        <w:adjustRightInd w:val="0"/>
        <w:snapToGrid w:val="0"/>
        <w:ind w:firstLine="181" w:firstLineChars="50"/>
        <w:jc w:val="center"/>
        <w:rPr>
          <w:rFonts w:asciiTheme="minorEastAsia" w:hAnsiTheme="minorEastAsia" w:eastAsiaTheme="minorEastAsia"/>
          <w:b/>
          <w:sz w:val="36"/>
          <w:szCs w:val="36"/>
        </w:rPr>
      </w:pPr>
    </w:p>
    <w:p>
      <w:pPr>
        <w:adjustRightInd w:val="0"/>
        <w:snapToGrid w:val="0"/>
        <w:ind w:firstLine="181" w:firstLineChars="50"/>
        <w:jc w:val="center"/>
        <w:rPr>
          <w:rFonts w:asciiTheme="minorEastAsia" w:hAnsiTheme="minorEastAsia" w:eastAsiaTheme="minorEastAsia"/>
          <w:b/>
          <w:sz w:val="36"/>
          <w:szCs w:val="36"/>
        </w:rPr>
      </w:pPr>
    </w:p>
    <w:p>
      <w:pPr>
        <w:adjustRightInd w:val="0"/>
        <w:snapToGrid w:val="0"/>
        <w:ind w:firstLine="181" w:firstLineChars="50"/>
        <w:jc w:val="center"/>
        <w:rPr>
          <w:rFonts w:asciiTheme="minorEastAsia" w:hAnsiTheme="minorEastAsia" w:eastAsiaTheme="minorEastAsia"/>
          <w:b/>
          <w:sz w:val="36"/>
          <w:szCs w:val="36"/>
        </w:rPr>
        <w:sectPr>
          <w:footerReference r:id="rId11" w:type="default"/>
          <w:pgSz w:w="11907" w:h="16839"/>
          <w:pgMar w:top="1247" w:right="1134" w:bottom="1134" w:left="1134" w:header="851" w:footer="851" w:gutter="0"/>
          <w:pgNumType w:start="2"/>
          <w:cols w:space="360" w:num="1"/>
        </w:sectPr>
      </w:pPr>
    </w:p>
    <w:p>
      <w:pPr>
        <w:adjustRightInd w:val="0"/>
        <w:snapToGrid w:val="0"/>
        <w:ind w:firstLine="221" w:firstLineChars="5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pStyle w:val="2"/>
      </w:pPr>
    </w:p>
    <w:p>
      <w:pPr>
        <w:adjustRightInd w:val="0"/>
        <w:snapToGrid w:val="0"/>
        <w:jc w:val="center"/>
        <w:rPr>
          <w:rFonts w:cs="宋体" w:asciiTheme="minorEastAsia" w:hAnsiTheme="minorEastAsia" w:eastAsiaTheme="minorEastAsia"/>
          <w:bCs/>
          <w:kern w:val="0"/>
          <w:sz w:val="28"/>
          <w:szCs w:val="28"/>
          <w:u w:val="single"/>
        </w:rPr>
      </w:pPr>
      <w:r>
        <w:rPr>
          <w:rFonts w:hint="eastAsia" w:cs="宋体" w:asciiTheme="minorEastAsia" w:hAnsiTheme="minorEastAsia" w:eastAsiaTheme="minorEastAsia"/>
          <w:kern w:val="0"/>
          <w:sz w:val="28"/>
          <w:szCs w:val="28"/>
          <w:u w:val="single"/>
        </w:rPr>
        <w:t>标志号：</w:t>
      </w:r>
      <w:r>
        <w:rPr>
          <w:rFonts w:hint="eastAsia" w:cs="宋体" w:asciiTheme="minorEastAsia" w:hAnsiTheme="minorEastAsia" w:eastAsiaTheme="minorEastAsia"/>
          <w:bCs/>
          <w:kern w:val="0"/>
          <w:sz w:val="28"/>
          <w:szCs w:val="28"/>
          <w:u w:val="single"/>
        </w:rPr>
        <w:t>CW37-06/A1                        报告编号19HCMA2NAK9169040</w:t>
      </w:r>
    </w:p>
    <w:p>
      <w:pPr>
        <w:adjustRightInd w:val="0"/>
        <w:snapToGrid w:val="0"/>
        <w:spacing w:line="56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1、无组织废气监测</w:t>
      </w:r>
    </w:p>
    <w:p>
      <w:pPr>
        <w:adjustRightInd w:val="0"/>
        <w:snapToGrid w:val="0"/>
        <w:spacing w:line="56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 xml:space="preserve">  1.1 监测方案</w:t>
      </w:r>
    </w:p>
    <w:p>
      <w:pPr>
        <w:adjustRightInd w:val="0"/>
        <w:snapToGrid w:val="0"/>
        <w:spacing w:line="360" w:lineRule="auto"/>
        <w:rPr>
          <w:rFonts w:ascii="宋体" w:hAnsi="宋体"/>
          <w:sz w:val="24"/>
        </w:rPr>
      </w:pPr>
      <w:r>
        <w:rPr>
          <w:rFonts w:hint="eastAsia" w:ascii="宋体" w:hAnsi="宋体"/>
          <w:sz w:val="24"/>
        </w:rPr>
        <w:t xml:space="preserve">       无组织废气监测因子及监测频次如下表所示</w:t>
      </w:r>
    </w:p>
    <w:p>
      <w:pPr>
        <w:pStyle w:val="6"/>
        <w:ind w:firstLine="0" w:firstLineChars="0"/>
        <w:jc w:val="center"/>
        <w:rPr>
          <w:rFonts w:ascii="宋体" w:hAnsi="宋体"/>
          <w:szCs w:val="21"/>
        </w:rPr>
      </w:pPr>
      <w:r>
        <w:rPr>
          <w:rFonts w:hint="eastAsia" w:ascii="宋体" w:hAnsi="宋体"/>
          <w:szCs w:val="21"/>
        </w:rPr>
        <w:t>表1 无组织废气监测指标及监测频次</w:t>
      </w:r>
    </w:p>
    <w:tbl>
      <w:tblPr>
        <w:tblStyle w:val="7"/>
        <w:tblW w:w="907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839"/>
        <w:gridCol w:w="992"/>
        <w:gridCol w:w="296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563" w:type="dxa"/>
            <w:vAlign w:val="center"/>
          </w:tcPr>
          <w:p>
            <w:pPr>
              <w:jc w:val="center"/>
              <w:rPr>
                <w:rFonts w:ascii="宋体" w:hAnsi="宋体"/>
                <w:b/>
                <w:bCs/>
                <w:color w:val="000000"/>
                <w:sz w:val="24"/>
              </w:rPr>
            </w:pPr>
            <w:r>
              <w:rPr>
                <w:rFonts w:hint="eastAsia" w:ascii="宋体" w:hAnsi="宋体"/>
                <w:b/>
                <w:bCs/>
                <w:color w:val="000000"/>
                <w:sz w:val="24"/>
              </w:rPr>
              <w:t>监测点位号</w:t>
            </w:r>
          </w:p>
        </w:tc>
        <w:tc>
          <w:tcPr>
            <w:tcW w:w="1839" w:type="dxa"/>
            <w:vAlign w:val="center"/>
          </w:tcPr>
          <w:p>
            <w:pPr>
              <w:jc w:val="center"/>
              <w:rPr>
                <w:rFonts w:ascii="宋体" w:hAnsi="宋体"/>
                <w:b/>
                <w:bCs/>
                <w:color w:val="000000"/>
                <w:sz w:val="24"/>
              </w:rPr>
            </w:pPr>
            <w:r>
              <w:rPr>
                <w:rFonts w:hint="eastAsia" w:ascii="宋体" w:hAnsi="宋体"/>
                <w:b/>
                <w:bCs/>
                <w:color w:val="000000"/>
                <w:sz w:val="24"/>
              </w:rPr>
              <w:t>监测位置</w:t>
            </w:r>
          </w:p>
        </w:tc>
        <w:tc>
          <w:tcPr>
            <w:tcW w:w="992" w:type="dxa"/>
            <w:vAlign w:val="center"/>
          </w:tcPr>
          <w:p>
            <w:pPr>
              <w:jc w:val="center"/>
              <w:rPr>
                <w:rFonts w:ascii="宋体" w:hAnsi="宋体"/>
                <w:b/>
                <w:bCs/>
                <w:color w:val="000000"/>
                <w:sz w:val="24"/>
              </w:rPr>
            </w:pPr>
            <w:r>
              <w:rPr>
                <w:rFonts w:hint="eastAsia" w:ascii="宋体" w:hAnsi="宋体"/>
                <w:b/>
                <w:bCs/>
                <w:color w:val="000000"/>
                <w:sz w:val="24"/>
              </w:rPr>
              <w:t>点位数</w:t>
            </w:r>
          </w:p>
        </w:tc>
        <w:tc>
          <w:tcPr>
            <w:tcW w:w="2962" w:type="dxa"/>
            <w:vAlign w:val="center"/>
          </w:tcPr>
          <w:p>
            <w:pPr>
              <w:jc w:val="center"/>
              <w:rPr>
                <w:rFonts w:ascii="宋体" w:hAnsi="宋体"/>
                <w:b/>
                <w:bCs/>
                <w:color w:val="000000"/>
                <w:sz w:val="24"/>
              </w:rPr>
            </w:pPr>
            <w:r>
              <w:rPr>
                <w:rFonts w:hint="eastAsia" w:ascii="宋体" w:hAnsi="宋体"/>
                <w:b/>
                <w:bCs/>
                <w:color w:val="000000"/>
                <w:sz w:val="24"/>
              </w:rPr>
              <w:t>监测项目</w:t>
            </w:r>
          </w:p>
        </w:tc>
        <w:tc>
          <w:tcPr>
            <w:tcW w:w="1714" w:type="dxa"/>
            <w:vAlign w:val="center"/>
          </w:tcPr>
          <w:p>
            <w:pPr>
              <w:jc w:val="center"/>
              <w:rPr>
                <w:rFonts w:ascii="宋体" w:hAnsi="宋体"/>
                <w:b/>
                <w:bCs/>
                <w:color w:val="000000"/>
                <w:sz w:val="24"/>
              </w:rPr>
            </w:pPr>
            <w:r>
              <w:rPr>
                <w:rFonts w:hint="eastAsia" w:ascii="宋体" w:hAnsi="宋体"/>
                <w:b/>
                <w:bCs/>
                <w:color w:val="000000"/>
                <w:sz w:val="24"/>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exact"/>
          <w:jc w:val="center"/>
        </w:trPr>
        <w:tc>
          <w:tcPr>
            <w:tcW w:w="156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w:t>
            </w:r>
          </w:p>
        </w:tc>
        <w:tc>
          <w:tcPr>
            <w:tcW w:w="1839" w:type="dxa"/>
            <w:vAlign w:val="center"/>
          </w:tcPr>
          <w:p>
            <w:pPr>
              <w:jc w:val="center"/>
              <w:rPr>
                <w:rFonts w:ascii="宋体" w:hAnsi="宋体"/>
                <w:sz w:val="24"/>
              </w:rPr>
            </w:pPr>
            <w:r>
              <w:rPr>
                <w:rFonts w:hint="eastAsia" w:ascii="宋体" w:hAnsi="宋体" w:cs="宋体"/>
                <w:bCs/>
                <w:color w:val="000000"/>
                <w:kern w:val="0"/>
                <w:szCs w:val="21"/>
              </w:rPr>
              <w:t>WQ1上风向</w:t>
            </w:r>
          </w:p>
        </w:tc>
        <w:tc>
          <w:tcPr>
            <w:tcW w:w="992" w:type="dxa"/>
            <w:vAlign w:val="center"/>
          </w:tcPr>
          <w:p>
            <w:pPr>
              <w:jc w:val="center"/>
              <w:rPr>
                <w:rFonts w:ascii="宋体" w:hAnsi="宋体"/>
                <w:color w:val="000000"/>
                <w:sz w:val="24"/>
              </w:rPr>
            </w:pPr>
            <w:r>
              <w:rPr>
                <w:rFonts w:hint="eastAsia" w:ascii="宋体" w:hAnsi="宋体"/>
                <w:color w:val="000000"/>
                <w:sz w:val="24"/>
              </w:rPr>
              <w:t>1</w:t>
            </w:r>
          </w:p>
        </w:tc>
        <w:tc>
          <w:tcPr>
            <w:tcW w:w="2962" w:type="dxa"/>
            <w:vMerge w:val="restart"/>
            <w:vAlign w:val="center"/>
          </w:tcPr>
          <w:p>
            <w:pPr>
              <w:jc w:val="center"/>
              <w:rPr>
                <w:rFonts w:ascii="宋体" w:hAnsi="宋体" w:eastAsiaTheme="minorEastAsia"/>
                <w:szCs w:val="21"/>
              </w:rPr>
            </w:pPr>
            <w:r>
              <w:rPr>
                <w:rFonts w:hint="eastAsia" w:asciiTheme="minorEastAsia" w:hAnsiTheme="minorEastAsia" w:eastAsiaTheme="minorEastAsia"/>
                <w:sz w:val="24"/>
              </w:rPr>
              <w:t>非甲烷总烃</w:t>
            </w:r>
          </w:p>
        </w:tc>
        <w:tc>
          <w:tcPr>
            <w:tcW w:w="1714" w:type="dxa"/>
            <w:vMerge w:val="restart"/>
            <w:vAlign w:val="center"/>
          </w:tcPr>
          <w:p>
            <w:pPr>
              <w:jc w:val="center"/>
              <w:rPr>
                <w:rFonts w:ascii="宋体" w:hAnsi="宋体"/>
                <w:color w:val="000000"/>
                <w:sz w:val="24"/>
              </w:rPr>
            </w:pPr>
            <w:r>
              <w:rPr>
                <w:rFonts w:hint="eastAsia" w:ascii="宋体" w:hAnsi="宋体"/>
                <w:color w:val="000000"/>
                <w:sz w:val="24"/>
              </w:rPr>
              <w:t>3</w:t>
            </w:r>
            <w:r>
              <w:rPr>
                <w:rFonts w:ascii="宋体" w:hAnsi="宋体"/>
                <w:color w:val="000000"/>
                <w:sz w:val="24"/>
              </w:rPr>
              <w:t>次/天×</w:t>
            </w:r>
            <w:r>
              <w:rPr>
                <w:rFonts w:hint="eastAsia" w:ascii="宋体" w:hAnsi="宋体"/>
                <w:color w:val="000000"/>
                <w:sz w:val="24"/>
              </w:rPr>
              <w:t>2</w:t>
            </w:r>
            <w:r>
              <w:rPr>
                <w:rFonts w:ascii="宋体" w:hAnsi="宋体"/>
                <w:color w:val="000000"/>
                <w:sz w:val="24"/>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exact"/>
          <w:jc w:val="center"/>
        </w:trPr>
        <w:tc>
          <w:tcPr>
            <w:tcW w:w="156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○2</w:t>
            </w:r>
          </w:p>
        </w:tc>
        <w:tc>
          <w:tcPr>
            <w:tcW w:w="1839" w:type="dxa"/>
            <w:vAlign w:val="center"/>
          </w:tcPr>
          <w:p>
            <w:pPr>
              <w:jc w:val="center"/>
              <w:rPr>
                <w:rFonts w:ascii="宋体" w:hAnsi="宋体"/>
                <w:sz w:val="24"/>
              </w:rPr>
            </w:pPr>
            <w:r>
              <w:rPr>
                <w:rFonts w:hint="eastAsia" w:ascii="宋体" w:hAnsi="宋体" w:cs="宋体"/>
                <w:bCs/>
                <w:color w:val="000000"/>
                <w:kern w:val="0"/>
                <w:szCs w:val="21"/>
              </w:rPr>
              <w:t>WQ2下风向</w:t>
            </w:r>
          </w:p>
        </w:tc>
        <w:tc>
          <w:tcPr>
            <w:tcW w:w="992" w:type="dxa"/>
            <w:vAlign w:val="center"/>
          </w:tcPr>
          <w:p>
            <w:pPr>
              <w:jc w:val="center"/>
              <w:rPr>
                <w:rFonts w:ascii="宋体" w:hAnsi="宋体"/>
                <w:color w:val="000000"/>
                <w:sz w:val="24"/>
              </w:rPr>
            </w:pPr>
            <w:r>
              <w:rPr>
                <w:rFonts w:hint="eastAsia" w:ascii="宋体" w:hAnsi="宋体"/>
                <w:color w:val="000000"/>
                <w:sz w:val="24"/>
              </w:rPr>
              <w:t>1</w:t>
            </w:r>
          </w:p>
        </w:tc>
        <w:tc>
          <w:tcPr>
            <w:tcW w:w="2962" w:type="dxa"/>
            <w:vMerge w:val="continue"/>
            <w:vAlign w:val="center"/>
          </w:tcPr>
          <w:p>
            <w:pPr>
              <w:jc w:val="center"/>
              <w:rPr>
                <w:rFonts w:ascii="宋体" w:hAnsi="宋体"/>
                <w:szCs w:val="21"/>
              </w:rPr>
            </w:pPr>
          </w:p>
        </w:tc>
        <w:tc>
          <w:tcPr>
            <w:tcW w:w="1714" w:type="dxa"/>
            <w:vMerge w:val="continue"/>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exact"/>
          <w:jc w:val="center"/>
        </w:trPr>
        <w:tc>
          <w:tcPr>
            <w:tcW w:w="156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○3</w:t>
            </w:r>
          </w:p>
        </w:tc>
        <w:tc>
          <w:tcPr>
            <w:tcW w:w="1839" w:type="dxa"/>
            <w:vAlign w:val="center"/>
          </w:tcPr>
          <w:p>
            <w:pPr>
              <w:jc w:val="center"/>
              <w:rPr>
                <w:rFonts w:ascii="宋体" w:hAnsi="宋体"/>
                <w:sz w:val="24"/>
              </w:rPr>
            </w:pPr>
            <w:r>
              <w:rPr>
                <w:rFonts w:hint="eastAsia" w:ascii="宋体" w:hAnsi="宋体" w:cs="宋体"/>
                <w:bCs/>
                <w:color w:val="000000"/>
                <w:kern w:val="0"/>
                <w:szCs w:val="21"/>
              </w:rPr>
              <w:t>WQ3下风向</w:t>
            </w:r>
          </w:p>
        </w:tc>
        <w:tc>
          <w:tcPr>
            <w:tcW w:w="992" w:type="dxa"/>
            <w:vAlign w:val="center"/>
          </w:tcPr>
          <w:p>
            <w:pPr>
              <w:jc w:val="center"/>
              <w:rPr>
                <w:rFonts w:ascii="宋体" w:hAnsi="宋体"/>
                <w:color w:val="000000"/>
                <w:sz w:val="24"/>
              </w:rPr>
            </w:pPr>
            <w:r>
              <w:rPr>
                <w:rFonts w:hint="eastAsia" w:ascii="宋体" w:hAnsi="宋体"/>
                <w:color w:val="000000"/>
                <w:sz w:val="24"/>
              </w:rPr>
              <w:t>1</w:t>
            </w:r>
          </w:p>
        </w:tc>
        <w:tc>
          <w:tcPr>
            <w:tcW w:w="2962" w:type="dxa"/>
            <w:vMerge w:val="continue"/>
            <w:vAlign w:val="center"/>
          </w:tcPr>
          <w:p>
            <w:pPr>
              <w:jc w:val="center"/>
              <w:rPr>
                <w:rFonts w:ascii="宋体" w:hAnsi="宋体"/>
                <w:szCs w:val="21"/>
              </w:rPr>
            </w:pPr>
          </w:p>
        </w:tc>
        <w:tc>
          <w:tcPr>
            <w:tcW w:w="1714" w:type="dxa"/>
            <w:vMerge w:val="continue"/>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exact"/>
          <w:jc w:val="center"/>
        </w:trPr>
        <w:tc>
          <w:tcPr>
            <w:tcW w:w="156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○4</w:t>
            </w:r>
          </w:p>
        </w:tc>
        <w:tc>
          <w:tcPr>
            <w:tcW w:w="1839" w:type="dxa"/>
            <w:vAlign w:val="center"/>
          </w:tcPr>
          <w:p>
            <w:pPr>
              <w:jc w:val="center"/>
              <w:rPr>
                <w:rFonts w:ascii="宋体" w:hAnsi="宋体"/>
                <w:sz w:val="24"/>
              </w:rPr>
            </w:pPr>
            <w:r>
              <w:rPr>
                <w:rFonts w:hint="eastAsia" w:ascii="宋体" w:hAnsi="宋体" w:cs="宋体"/>
                <w:bCs/>
                <w:color w:val="000000"/>
                <w:kern w:val="0"/>
                <w:szCs w:val="21"/>
              </w:rPr>
              <w:t>WQ4下风向</w:t>
            </w:r>
          </w:p>
        </w:tc>
        <w:tc>
          <w:tcPr>
            <w:tcW w:w="992" w:type="dxa"/>
            <w:vAlign w:val="center"/>
          </w:tcPr>
          <w:p>
            <w:pPr>
              <w:jc w:val="center"/>
              <w:rPr>
                <w:rFonts w:ascii="宋体" w:hAnsi="宋体"/>
                <w:color w:val="000000"/>
                <w:sz w:val="24"/>
              </w:rPr>
            </w:pPr>
            <w:r>
              <w:rPr>
                <w:rFonts w:hint="eastAsia" w:ascii="宋体" w:hAnsi="宋体"/>
                <w:color w:val="000000"/>
                <w:sz w:val="24"/>
              </w:rPr>
              <w:t>1</w:t>
            </w:r>
          </w:p>
        </w:tc>
        <w:tc>
          <w:tcPr>
            <w:tcW w:w="2962" w:type="dxa"/>
            <w:vMerge w:val="continue"/>
            <w:vAlign w:val="center"/>
          </w:tcPr>
          <w:p>
            <w:pPr>
              <w:jc w:val="center"/>
              <w:rPr>
                <w:rFonts w:ascii="宋体" w:hAnsi="宋体"/>
                <w:szCs w:val="21"/>
              </w:rPr>
            </w:pPr>
          </w:p>
        </w:tc>
        <w:tc>
          <w:tcPr>
            <w:tcW w:w="1714" w:type="dxa"/>
            <w:vMerge w:val="continue"/>
            <w:vAlign w:val="center"/>
          </w:tcPr>
          <w:p>
            <w:pPr>
              <w:jc w:val="center"/>
              <w:rPr>
                <w:rFonts w:ascii="宋体" w:hAnsi="宋体"/>
                <w:color w:val="000000"/>
                <w:sz w:val="24"/>
              </w:rPr>
            </w:pPr>
          </w:p>
        </w:tc>
      </w:tr>
    </w:tbl>
    <w:p>
      <w:pPr>
        <w:adjustRightInd w:val="0"/>
        <w:snapToGrid w:val="0"/>
        <w:spacing w:line="56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 xml:space="preserve">  </w:t>
      </w:r>
    </w:p>
    <w:p>
      <w:pPr>
        <w:adjustRightInd w:val="0"/>
        <w:snapToGrid w:val="0"/>
        <w:spacing w:line="56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2.2 监测期间气象参数</w:t>
      </w:r>
    </w:p>
    <w:p>
      <w:pPr>
        <w:jc w:val="center"/>
        <w:rPr>
          <w:rFonts w:ascii="宋体" w:hAnsi="宋体"/>
          <w:szCs w:val="21"/>
        </w:rPr>
      </w:pPr>
      <w:r>
        <w:rPr>
          <w:rFonts w:hint="eastAsia" w:ascii="宋体" w:hAnsi="宋体"/>
          <w:szCs w:val="21"/>
        </w:rPr>
        <w:t>表2无组织排放监控监测时间及气象条件统计表</w:t>
      </w:r>
    </w:p>
    <w:tbl>
      <w:tblPr>
        <w:tblStyle w:val="7"/>
        <w:tblW w:w="9236"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528"/>
        <w:gridCol w:w="1281"/>
        <w:gridCol w:w="1280"/>
        <w:gridCol w:w="1281"/>
        <w:gridCol w:w="128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305"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监测日期</w:t>
            </w:r>
          </w:p>
        </w:tc>
        <w:tc>
          <w:tcPr>
            <w:tcW w:w="1528"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时间</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气温（℃）</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天气状况</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气压（KPa）</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风向</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风速（m/s）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305" w:type="dxa"/>
            <w:vMerge w:val="restart"/>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2019.3.6</w:t>
            </w:r>
          </w:p>
        </w:tc>
        <w:tc>
          <w:tcPr>
            <w:tcW w:w="1528"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9：11-9：13</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9.3</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晴</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103.44</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东</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305" w:type="dxa"/>
            <w:vMerge w:val="continue"/>
            <w:vAlign w:val="center"/>
          </w:tcPr>
          <w:p>
            <w:pPr>
              <w:adjustRightInd w:val="0"/>
              <w:snapToGrid w:val="0"/>
              <w:spacing w:beforeLines="50" w:line="360" w:lineRule="auto"/>
              <w:jc w:val="center"/>
              <w:rPr>
                <w:rFonts w:ascii="宋体" w:hAnsi="宋体"/>
                <w:bCs/>
                <w:color w:val="000000"/>
                <w:szCs w:val="21"/>
              </w:rPr>
            </w:pPr>
          </w:p>
        </w:tc>
        <w:tc>
          <w:tcPr>
            <w:tcW w:w="1528"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10：25-10：27</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9.7</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晴</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103.41</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东</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305" w:type="dxa"/>
            <w:vMerge w:val="continue"/>
            <w:vAlign w:val="center"/>
          </w:tcPr>
          <w:p>
            <w:pPr>
              <w:adjustRightInd w:val="0"/>
              <w:snapToGrid w:val="0"/>
              <w:spacing w:beforeLines="50" w:line="360" w:lineRule="auto"/>
              <w:jc w:val="center"/>
              <w:rPr>
                <w:rFonts w:ascii="宋体" w:hAnsi="宋体"/>
                <w:bCs/>
                <w:color w:val="000000"/>
                <w:szCs w:val="21"/>
              </w:rPr>
            </w:pPr>
          </w:p>
        </w:tc>
        <w:tc>
          <w:tcPr>
            <w:tcW w:w="1528"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13：41-13：43</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10.4</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晴</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103.25</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东北</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305" w:type="dxa"/>
            <w:vMerge w:val="restart"/>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2019.3.7</w:t>
            </w:r>
          </w:p>
        </w:tc>
        <w:tc>
          <w:tcPr>
            <w:tcW w:w="1528"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8：56-8：58</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9.1</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晴</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103.25</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东</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6" w:hRule="atLeast"/>
          <w:jc w:val="center"/>
        </w:trPr>
        <w:tc>
          <w:tcPr>
            <w:tcW w:w="1305" w:type="dxa"/>
            <w:vMerge w:val="continue"/>
            <w:vAlign w:val="center"/>
          </w:tcPr>
          <w:p>
            <w:pPr>
              <w:adjustRightInd w:val="0"/>
              <w:snapToGrid w:val="0"/>
              <w:spacing w:beforeLines="50" w:line="360" w:lineRule="auto"/>
              <w:jc w:val="center"/>
              <w:rPr>
                <w:rFonts w:ascii="宋体" w:hAnsi="宋体"/>
                <w:bCs/>
                <w:color w:val="000000"/>
                <w:szCs w:val="21"/>
              </w:rPr>
            </w:pPr>
          </w:p>
        </w:tc>
        <w:tc>
          <w:tcPr>
            <w:tcW w:w="1528"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9：27-9：29</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9.7</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晴</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103.21</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东</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305" w:type="dxa"/>
            <w:vMerge w:val="continue"/>
            <w:vAlign w:val="center"/>
          </w:tcPr>
          <w:p>
            <w:pPr>
              <w:adjustRightInd w:val="0"/>
              <w:snapToGrid w:val="0"/>
              <w:spacing w:beforeLines="50" w:line="360" w:lineRule="auto"/>
              <w:jc w:val="center"/>
              <w:rPr>
                <w:rFonts w:ascii="宋体" w:hAnsi="宋体"/>
                <w:bCs/>
                <w:color w:val="000000"/>
                <w:szCs w:val="21"/>
              </w:rPr>
            </w:pPr>
          </w:p>
        </w:tc>
        <w:tc>
          <w:tcPr>
            <w:tcW w:w="1528"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14：21-14：23</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10.2</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晴</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103.17</w:t>
            </w:r>
          </w:p>
        </w:tc>
        <w:tc>
          <w:tcPr>
            <w:tcW w:w="1280"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东</w:t>
            </w:r>
          </w:p>
        </w:tc>
        <w:tc>
          <w:tcPr>
            <w:tcW w:w="1281"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1.8</w:t>
            </w:r>
          </w:p>
        </w:tc>
      </w:tr>
    </w:tbl>
    <w:p>
      <w:pPr>
        <w:adjustRightInd w:val="0"/>
        <w:snapToGrid w:val="0"/>
        <w:jc w:val="center"/>
        <w:rPr>
          <w:rFonts w:asciiTheme="minorEastAsia" w:hAnsiTheme="minorEastAsia" w:eastAsiaTheme="minorEastAsia"/>
          <w:b/>
          <w:sz w:val="44"/>
          <w:szCs w:val="44"/>
        </w:rPr>
      </w:pPr>
    </w:p>
    <w:p>
      <w:pPr>
        <w:adjustRightInd w:val="0"/>
        <w:snapToGrid w:val="0"/>
        <w:jc w:val="left"/>
        <w:rPr>
          <w:rFonts w:asciiTheme="minorEastAsia" w:hAnsiTheme="minorEastAsia" w:eastAsiaTheme="minorEastAsia"/>
          <w:sz w:val="28"/>
          <w:szCs w:val="28"/>
        </w:rPr>
        <w:sectPr>
          <w:footerReference r:id="rId12" w:type="default"/>
          <w:pgSz w:w="11907" w:h="16839"/>
          <w:pgMar w:top="1247" w:right="1134" w:bottom="1134" w:left="1134" w:header="851" w:footer="851" w:gutter="0"/>
          <w:pgNumType w:start="1"/>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pStyle w:val="2"/>
      </w:pPr>
    </w:p>
    <w:p>
      <w:pPr>
        <w:adjustRightInd w:val="0"/>
        <w:snapToGrid w:val="0"/>
        <w:jc w:val="center"/>
        <w:rPr>
          <w:rFonts w:cs="宋体" w:asciiTheme="minorEastAsia" w:hAnsiTheme="minorEastAsia" w:eastAsiaTheme="minorEastAsia"/>
          <w:bCs/>
          <w:kern w:val="0"/>
          <w:sz w:val="28"/>
          <w:szCs w:val="28"/>
          <w:u w:val="single"/>
        </w:rPr>
      </w:pPr>
      <w:r>
        <w:rPr>
          <w:rFonts w:hint="eastAsia" w:cs="宋体" w:asciiTheme="minorEastAsia" w:hAnsiTheme="minorEastAsia" w:eastAsiaTheme="minorEastAsia"/>
          <w:kern w:val="0"/>
          <w:sz w:val="28"/>
          <w:szCs w:val="28"/>
          <w:u w:val="single"/>
        </w:rPr>
        <w:t>标志号：</w:t>
      </w:r>
      <w:r>
        <w:rPr>
          <w:rFonts w:hint="eastAsia" w:cs="宋体" w:asciiTheme="minorEastAsia" w:hAnsiTheme="minorEastAsia" w:eastAsiaTheme="minorEastAsia"/>
          <w:bCs/>
          <w:kern w:val="0"/>
          <w:sz w:val="28"/>
          <w:szCs w:val="28"/>
          <w:u w:val="single"/>
        </w:rPr>
        <w:t>CW37-06/A1                        报告编号19HCMA2NAK9169040</w:t>
      </w:r>
    </w:p>
    <w:p>
      <w:pPr>
        <w:adjustRightInd w:val="0"/>
        <w:snapToGrid w:val="0"/>
        <w:spacing w:line="56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 xml:space="preserve">  2.3无组织废气监测结果</w:t>
      </w:r>
    </w:p>
    <w:p>
      <w:pPr>
        <w:spacing w:line="460" w:lineRule="exact"/>
        <w:rPr>
          <w:szCs w:val="21"/>
        </w:rPr>
      </w:pPr>
      <w:r>
        <w:rPr>
          <w:rFonts w:hint="eastAsia"/>
          <w:szCs w:val="21"/>
        </w:rPr>
        <w:t xml:space="preserve">                                   表3  无组织废气监测结果   （单位mg/m</w:t>
      </w:r>
      <w:r>
        <w:rPr>
          <w:rFonts w:hint="eastAsia"/>
          <w:szCs w:val="21"/>
          <w:vertAlign w:val="superscript"/>
        </w:rPr>
        <w:t>3</w:t>
      </w:r>
      <w:r>
        <w:rPr>
          <w:rFonts w:hint="eastAsia"/>
          <w:szCs w:val="21"/>
        </w:rPr>
        <w:t xml:space="preserve">）             </w:t>
      </w:r>
    </w:p>
    <w:tbl>
      <w:tblPr>
        <w:tblStyle w:val="7"/>
        <w:tblW w:w="9300" w:type="dxa"/>
        <w:jc w:val="center"/>
        <w:tblInd w:w="-1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2013"/>
        <w:gridCol w:w="2013"/>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Merge w:val="restart"/>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检测点位</w:t>
            </w:r>
          </w:p>
        </w:tc>
        <w:tc>
          <w:tcPr>
            <w:tcW w:w="1701" w:type="dxa"/>
            <w:vMerge w:val="restart"/>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检测因子/检测单位</w:t>
            </w:r>
          </w:p>
        </w:tc>
        <w:tc>
          <w:tcPr>
            <w:tcW w:w="6039" w:type="dxa"/>
            <w:gridSpan w:val="3"/>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2019.3.6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Merge w:val="continue"/>
            <w:vAlign w:val="center"/>
          </w:tcPr>
          <w:p>
            <w:pPr>
              <w:widowControl/>
              <w:jc w:val="center"/>
              <w:rPr>
                <w:rFonts w:ascii="宋体" w:hAnsi="宋体" w:cs="宋体"/>
                <w:bCs/>
                <w:color w:val="000000"/>
                <w:kern w:val="0"/>
                <w:szCs w:val="21"/>
              </w:rPr>
            </w:pPr>
          </w:p>
        </w:tc>
        <w:tc>
          <w:tcPr>
            <w:tcW w:w="1701" w:type="dxa"/>
            <w:vMerge w:val="continue"/>
            <w:vAlign w:val="center"/>
          </w:tcPr>
          <w:p>
            <w:pPr>
              <w:widowControl/>
              <w:jc w:val="center"/>
              <w:rPr>
                <w:rFonts w:ascii="宋体" w:hAnsi="宋体" w:cs="宋体"/>
                <w:bCs/>
                <w:color w:val="000000"/>
                <w:kern w:val="0"/>
                <w:szCs w:val="21"/>
              </w:rPr>
            </w:pPr>
          </w:p>
        </w:tc>
        <w:tc>
          <w:tcPr>
            <w:tcW w:w="2013"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9：11-9：13</w:t>
            </w:r>
          </w:p>
        </w:tc>
        <w:tc>
          <w:tcPr>
            <w:tcW w:w="2013"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10：25-10：27</w:t>
            </w:r>
          </w:p>
        </w:tc>
        <w:tc>
          <w:tcPr>
            <w:tcW w:w="2013" w:type="dxa"/>
            <w:vAlign w:val="center"/>
          </w:tcPr>
          <w:p>
            <w:pPr>
              <w:adjustRightInd w:val="0"/>
              <w:snapToGrid w:val="0"/>
              <w:spacing w:beforeLines="50" w:line="360" w:lineRule="auto"/>
              <w:jc w:val="center"/>
              <w:rPr>
                <w:rFonts w:ascii="宋体" w:hAnsi="宋体"/>
                <w:bCs/>
                <w:color w:val="000000"/>
                <w:szCs w:val="21"/>
              </w:rPr>
            </w:pPr>
            <w:r>
              <w:rPr>
                <w:rFonts w:hint="eastAsia" w:ascii="宋体" w:hAnsi="宋体"/>
                <w:bCs/>
                <w:color w:val="000000"/>
                <w:szCs w:val="21"/>
              </w:rPr>
              <w:t>13：41-13：43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WQ1上风向○1</w:t>
            </w:r>
          </w:p>
        </w:tc>
        <w:tc>
          <w:tcPr>
            <w:tcW w:w="1701" w:type="dxa"/>
            <w:vMerge w:val="restart"/>
            <w:vAlign w:val="center"/>
          </w:tcPr>
          <w:p>
            <w:pPr>
              <w:widowControl/>
              <w:jc w:val="center"/>
              <w:rPr>
                <w:rFonts w:ascii="宋体" w:hAnsi="宋体" w:cs="宋体"/>
                <w:bCs/>
                <w:color w:val="000000"/>
                <w:kern w:val="0"/>
                <w:szCs w:val="21"/>
              </w:rPr>
            </w:pPr>
            <w:r>
              <w:rPr>
                <w:rFonts w:hint="eastAsia" w:asciiTheme="minorEastAsia" w:hAnsiTheme="minorEastAsia" w:eastAsiaTheme="minorEastAsia"/>
                <w:sz w:val="24"/>
              </w:rPr>
              <w:t>非甲烷总烃</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0.54</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0.54</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WQ2下风向○2</w:t>
            </w:r>
          </w:p>
        </w:tc>
        <w:tc>
          <w:tcPr>
            <w:tcW w:w="1701" w:type="dxa"/>
            <w:vMerge w:val="continue"/>
            <w:vAlign w:val="center"/>
          </w:tcPr>
          <w:p>
            <w:pPr>
              <w:widowControl/>
              <w:jc w:val="center"/>
              <w:rPr>
                <w:rFonts w:ascii="宋体" w:hAnsi="宋体" w:cs="宋体"/>
                <w:bCs/>
                <w:color w:val="000000"/>
                <w:kern w:val="0"/>
                <w:szCs w:val="21"/>
              </w:rPr>
            </w:pP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0.66</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0.66</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WQ3下风向○3</w:t>
            </w:r>
          </w:p>
        </w:tc>
        <w:tc>
          <w:tcPr>
            <w:tcW w:w="1701" w:type="dxa"/>
            <w:vMerge w:val="continue"/>
            <w:vAlign w:val="center"/>
          </w:tcPr>
          <w:p>
            <w:pPr>
              <w:widowControl/>
              <w:jc w:val="center"/>
              <w:rPr>
                <w:rFonts w:ascii="宋体" w:hAnsi="宋体" w:cs="宋体"/>
                <w:bCs/>
                <w:color w:val="000000"/>
                <w:kern w:val="0"/>
                <w:szCs w:val="21"/>
              </w:rPr>
            </w:pP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0.76</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0.75</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WQ4下风向○4</w:t>
            </w:r>
          </w:p>
        </w:tc>
        <w:tc>
          <w:tcPr>
            <w:tcW w:w="1701" w:type="dxa"/>
            <w:vMerge w:val="continue"/>
            <w:vAlign w:val="center"/>
          </w:tcPr>
          <w:p>
            <w:pPr>
              <w:widowControl/>
              <w:jc w:val="center"/>
              <w:rPr>
                <w:rFonts w:ascii="宋体" w:hAnsi="宋体" w:cs="宋体"/>
                <w:bCs/>
                <w:color w:val="000000"/>
                <w:kern w:val="0"/>
                <w:szCs w:val="21"/>
              </w:rPr>
            </w:pP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0.61</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0.69</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560" w:type="dxa"/>
            <w:vMerge w:val="restart"/>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highlight w:val="yellow"/>
              </w:rPr>
              <w:t>检出限</w:t>
            </w:r>
          </w:p>
        </w:tc>
        <w:tc>
          <w:tcPr>
            <w:tcW w:w="1701" w:type="dxa"/>
            <w:vMerge w:val="restart"/>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检测因子/检测单位</w:t>
            </w:r>
          </w:p>
        </w:tc>
        <w:tc>
          <w:tcPr>
            <w:tcW w:w="6039" w:type="dxa"/>
            <w:gridSpan w:val="3"/>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2019.3.7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560" w:type="dxa"/>
            <w:vMerge w:val="continue"/>
            <w:vAlign w:val="center"/>
          </w:tcPr>
          <w:p>
            <w:pPr>
              <w:widowControl/>
              <w:jc w:val="center"/>
            </w:pPr>
          </w:p>
        </w:tc>
        <w:tc>
          <w:tcPr>
            <w:tcW w:w="1701" w:type="dxa"/>
            <w:vMerge w:val="continue"/>
            <w:vAlign w:val="center"/>
          </w:tcPr>
          <w:p>
            <w:pPr>
              <w:widowControl/>
              <w:jc w:val="center"/>
            </w:pPr>
          </w:p>
        </w:tc>
        <w:tc>
          <w:tcPr>
            <w:tcW w:w="2013" w:type="dxa"/>
            <w:vAlign w:val="center"/>
          </w:tcPr>
          <w:p>
            <w:pPr>
              <w:adjustRightInd w:val="0"/>
              <w:snapToGrid w:val="0"/>
              <w:spacing w:beforeLines="50" w:line="360" w:lineRule="auto"/>
              <w:jc w:val="center"/>
              <w:rPr>
                <w:rFonts w:ascii="宋体" w:hAnsi="宋体" w:cs="宋体"/>
                <w:bCs/>
                <w:color w:val="000000"/>
                <w:kern w:val="0"/>
                <w:szCs w:val="21"/>
              </w:rPr>
            </w:pPr>
            <w:r>
              <w:rPr>
                <w:rFonts w:hint="eastAsia" w:ascii="宋体" w:hAnsi="宋体"/>
                <w:bCs/>
                <w:color w:val="000000"/>
                <w:szCs w:val="21"/>
              </w:rPr>
              <w:t>8：56-8：58</w:t>
            </w:r>
          </w:p>
        </w:tc>
        <w:tc>
          <w:tcPr>
            <w:tcW w:w="2013" w:type="dxa"/>
            <w:vAlign w:val="center"/>
          </w:tcPr>
          <w:p>
            <w:pPr>
              <w:widowControl/>
              <w:jc w:val="center"/>
              <w:rPr>
                <w:rFonts w:ascii="宋体" w:hAnsi="宋体" w:cs="宋体"/>
                <w:bCs/>
                <w:color w:val="000000"/>
                <w:kern w:val="0"/>
                <w:szCs w:val="21"/>
              </w:rPr>
            </w:pPr>
            <w:r>
              <w:rPr>
                <w:rFonts w:hint="eastAsia" w:ascii="宋体" w:hAnsi="宋体"/>
                <w:bCs/>
                <w:color w:val="000000"/>
                <w:szCs w:val="21"/>
              </w:rPr>
              <w:t>9：27-9：29</w:t>
            </w:r>
          </w:p>
        </w:tc>
        <w:tc>
          <w:tcPr>
            <w:tcW w:w="2013" w:type="dxa"/>
            <w:vAlign w:val="center"/>
          </w:tcPr>
          <w:p>
            <w:pPr>
              <w:widowControl/>
              <w:jc w:val="center"/>
              <w:rPr>
                <w:rFonts w:ascii="宋体" w:hAnsi="宋体" w:cs="宋体"/>
                <w:bCs/>
                <w:color w:val="000000"/>
                <w:kern w:val="0"/>
                <w:szCs w:val="21"/>
              </w:rPr>
            </w:pPr>
            <w:r>
              <w:rPr>
                <w:rFonts w:hint="eastAsia" w:ascii="宋体" w:hAnsi="宋体"/>
                <w:bCs/>
                <w:color w:val="000000"/>
                <w:szCs w:val="21"/>
              </w:rPr>
              <w:t>14：21-14：23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WQ1上风向○1</w:t>
            </w:r>
          </w:p>
        </w:tc>
        <w:tc>
          <w:tcPr>
            <w:tcW w:w="1701" w:type="dxa"/>
            <w:vMerge w:val="restart"/>
            <w:vAlign w:val="center"/>
          </w:tcPr>
          <w:p>
            <w:pPr>
              <w:widowControl/>
              <w:jc w:val="center"/>
              <w:rPr>
                <w:rFonts w:ascii="宋体" w:hAnsi="宋体" w:cs="宋体"/>
                <w:bCs/>
                <w:color w:val="000000"/>
                <w:kern w:val="0"/>
                <w:szCs w:val="21"/>
              </w:rPr>
            </w:pPr>
            <w:r>
              <w:rPr>
                <w:rFonts w:hint="eastAsia" w:asciiTheme="minorEastAsia" w:hAnsiTheme="minorEastAsia" w:eastAsiaTheme="minorEastAsia"/>
                <w:sz w:val="24"/>
              </w:rPr>
              <w:t>非甲烷总烃</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0.55</w:t>
            </w:r>
          </w:p>
        </w:tc>
        <w:tc>
          <w:tcPr>
            <w:tcW w:w="2013" w:type="dxa"/>
            <w:vAlign w:val="center"/>
          </w:tcPr>
          <w:p>
            <w:pPr>
              <w:widowControl/>
              <w:jc w:val="center"/>
            </w:pPr>
            <w:r>
              <w:rPr>
                <w:rFonts w:hint="eastAsia"/>
              </w:rPr>
              <w:t>0.52</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WQ2下风向○2</w:t>
            </w:r>
          </w:p>
        </w:tc>
        <w:tc>
          <w:tcPr>
            <w:tcW w:w="1701" w:type="dxa"/>
            <w:vMerge w:val="continue"/>
            <w:vAlign w:val="center"/>
          </w:tcPr>
          <w:p>
            <w:pPr>
              <w:widowControl/>
              <w:jc w:val="center"/>
              <w:rPr>
                <w:rFonts w:ascii="宋体" w:hAnsi="宋体" w:cs="宋体"/>
                <w:bCs/>
                <w:color w:val="000000"/>
                <w:kern w:val="0"/>
                <w:szCs w:val="21"/>
              </w:rPr>
            </w:pP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0.61</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0.67</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WQ3下风向○3</w:t>
            </w:r>
          </w:p>
        </w:tc>
        <w:tc>
          <w:tcPr>
            <w:tcW w:w="1701" w:type="dxa"/>
            <w:vMerge w:val="continue"/>
            <w:vAlign w:val="center"/>
          </w:tcPr>
          <w:p>
            <w:pPr>
              <w:widowControl/>
              <w:jc w:val="center"/>
              <w:rPr>
                <w:rFonts w:ascii="宋体" w:hAnsi="宋体" w:cs="宋体"/>
                <w:bCs/>
                <w:color w:val="000000"/>
                <w:kern w:val="0"/>
                <w:szCs w:val="21"/>
              </w:rPr>
            </w:pP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0.71</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0.75</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WQ4下风向○4</w:t>
            </w:r>
          </w:p>
        </w:tc>
        <w:tc>
          <w:tcPr>
            <w:tcW w:w="1701" w:type="dxa"/>
            <w:vMerge w:val="continue"/>
            <w:vAlign w:val="center"/>
          </w:tcPr>
          <w:p>
            <w:pPr>
              <w:widowControl/>
              <w:jc w:val="center"/>
              <w:rPr>
                <w:rFonts w:ascii="宋体" w:hAnsi="宋体" w:cs="宋体"/>
                <w:bCs/>
                <w:color w:val="000000"/>
                <w:kern w:val="0"/>
                <w:szCs w:val="21"/>
              </w:rPr>
            </w:pP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0.61</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0.67</w:t>
            </w:r>
          </w:p>
        </w:tc>
        <w:tc>
          <w:tcPr>
            <w:tcW w:w="2013"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60" w:type="dxa"/>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检出限</w:t>
            </w:r>
          </w:p>
        </w:tc>
        <w:tc>
          <w:tcPr>
            <w:tcW w:w="7740" w:type="dxa"/>
            <w:gridSpan w:val="4"/>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0.07</w:t>
            </w:r>
          </w:p>
        </w:tc>
      </w:tr>
    </w:tbl>
    <w:p>
      <w:pPr>
        <w:spacing w:line="460" w:lineRule="exact"/>
        <w:ind w:firstLine="210" w:firstLineChars="100"/>
        <w:jc w:val="center"/>
        <w:rPr>
          <w:szCs w:val="21"/>
        </w:rPr>
      </w:pPr>
    </w:p>
    <w:p>
      <w:pPr>
        <w:adjustRightInd w:val="0"/>
        <w:snapToGrid w:val="0"/>
        <w:spacing w:line="560" w:lineRule="exact"/>
        <w:rPr>
          <w:rFonts w:asciiTheme="minorEastAsia" w:hAnsiTheme="minorEastAsia" w:eastAsiaTheme="minorEastAsia"/>
          <w:sz w:val="28"/>
          <w:szCs w:val="28"/>
        </w:rPr>
        <w:sectPr>
          <w:headerReference r:id="rId13" w:type="default"/>
          <w:footerReference r:id="rId14" w:type="default"/>
          <w:pgSz w:w="11907" w:h="16839"/>
          <w:pgMar w:top="1247" w:right="1134" w:bottom="1134" w:left="1134" w:header="851" w:footer="851" w:gutter="0"/>
          <w:pgNumType w:start="2"/>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pStyle w:val="2"/>
      </w:pPr>
    </w:p>
    <w:p>
      <w:pPr>
        <w:widowControl/>
        <w:adjustRightInd w:val="0"/>
        <w:snapToGrid w:val="0"/>
        <w:jc w:val="left"/>
        <w:rPr>
          <w:rFonts w:cs="宋体" w:asciiTheme="minorEastAsia" w:hAnsiTheme="minorEastAsia" w:eastAsiaTheme="minorEastAsia"/>
          <w:bCs/>
          <w:kern w:val="0"/>
          <w:sz w:val="28"/>
          <w:szCs w:val="28"/>
          <w:u w:val="single"/>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CW37-06/A1</w:t>
      </w:r>
      <w:r>
        <w:rPr>
          <w:rFonts w:hint="eastAsia" w:cs="宋体" w:asciiTheme="minorEastAsia" w:hAnsiTheme="minorEastAsia" w:eastAsiaTheme="minorEastAsia"/>
          <w:bCs/>
          <w:kern w:val="0"/>
          <w:sz w:val="28"/>
          <w:szCs w:val="28"/>
          <w:u w:val="single"/>
        </w:rPr>
        <w:t xml:space="preserve">                          报告编号19HCMA2NAK9169040</w:t>
      </w:r>
    </w:p>
    <w:p>
      <w:pPr>
        <w:spacing w:line="460" w:lineRule="exact"/>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color w:val="FF0000"/>
          <w:kern w:val="0"/>
          <w:sz w:val="28"/>
          <w:szCs w:val="28"/>
        </w:rPr>
        <w:t xml:space="preserve">              </w:t>
      </w:r>
    </w:p>
    <w:tbl>
      <w:tblPr>
        <w:tblStyle w:val="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629"/>
        <w:gridCol w:w="1630"/>
        <w:gridCol w:w="1985"/>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委托单位</w:t>
            </w:r>
          </w:p>
        </w:tc>
        <w:tc>
          <w:tcPr>
            <w:tcW w:w="8187" w:type="dxa"/>
            <w:gridSpan w:val="4"/>
            <w:vAlign w:val="center"/>
          </w:tcPr>
          <w:p>
            <w:pPr>
              <w:adjustRightInd w:val="0"/>
              <w:snapToGrid w:val="0"/>
              <w:jc w:val="left"/>
              <w:rPr>
                <w:rFonts w:asciiTheme="minorEastAsia" w:hAnsiTheme="minorEastAsia" w:eastAsiaTheme="minorEastAsia"/>
                <w:sz w:val="28"/>
                <w:szCs w:val="28"/>
              </w:rPr>
            </w:pPr>
            <w:r>
              <w:rPr>
                <w:rFonts w:hint="eastAsia" w:asciiTheme="minorEastAsia" w:hAnsiTheme="minorEastAsia" w:eastAsiaTheme="minorEastAsia"/>
                <w:sz w:val="24"/>
              </w:rPr>
              <w:t>宁国市奇峰机械制造有限公司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采样地点</w:t>
            </w:r>
          </w:p>
        </w:tc>
        <w:tc>
          <w:tcPr>
            <w:tcW w:w="8187" w:type="dxa"/>
            <w:gridSpan w:val="4"/>
            <w:vAlign w:val="center"/>
          </w:tcPr>
          <w:p>
            <w:pPr>
              <w:adjustRightInd w:val="0"/>
              <w:snapToGrid w:val="0"/>
              <w:jc w:val="left"/>
              <w:rPr>
                <w:rFonts w:asciiTheme="minorEastAsia" w:hAnsiTheme="minorEastAsia" w:eastAsiaTheme="minorEastAsia"/>
                <w:sz w:val="28"/>
                <w:szCs w:val="28"/>
              </w:rPr>
            </w:pPr>
            <w:r>
              <w:rPr>
                <w:rFonts w:hint="eastAsia" w:asciiTheme="minorEastAsia" w:hAnsiTheme="minorEastAsia" w:eastAsiaTheme="minorEastAsia"/>
                <w:sz w:val="24"/>
              </w:rPr>
              <w:t>宁国经济技术开发区汪溪园区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p>
        </w:tc>
        <w:tc>
          <w:tcPr>
            <w:tcW w:w="3259"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杨总</w:t>
            </w:r>
          </w:p>
        </w:tc>
        <w:tc>
          <w:tcPr>
            <w:tcW w:w="1985"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8"/>
                <w:szCs w:val="28"/>
              </w:rPr>
              <w:t>联系电话</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18098509669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采样人</w:t>
            </w:r>
          </w:p>
        </w:tc>
        <w:tc>
          <w:tcPr>
            <w:tcW w:w="3259" w:type="dxa"/>
            <w:gridSpan w:val="2"/>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汤涛、苏萌、洪洋、吴昊</w:t>
            </w:r>
          </w:p>
        </w:tc>
        <w:tc>
          <w:tcPr>
            <w:tcW w:w="1985" w:type="dxa"/>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采样日期</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2019.3.6-3.7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样品类型</w:t>
            </w:r>
          </w:p>
        </w:tc>
        <w:tc>
          <w:tcPr>
            <w:tcW w:w="3259" w:type="dxa"/>
            <w:gridSpan w:val="2"/>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生活废水</w:t>
            </w:r>
          </w:p>
        </w:tc>
        <w:tc>
          <w:tcPr>
            <w:tcW w:w="1985" w:type="dxa"/>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分析日期</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2019.3.7-3.14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检测项目</w:t>
            </w:r>
          </w:p>
        </w:tc>
        <w:tc>
          <w:tcPr>
            <w:tcW w:w="8187" w:type="dxa"/>
            <w:gridSpan w:val="4"/>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废水中COD、BOD</w:t>
            </w:r>
            <w:r>
              <w:rPr>
                <w:rFonts w:hint="eastAsia" w:asciiTheme="minorEastAsia" w:hAnsiTheme="minorEastAsia" w:eastAsiaTheme="minorEastAsia"/>
                <w:sz w:val="24"/>
                <w:vertAlign w:val="subscript"/>
              </w:rPr>
              <w:t>5</w:t>
            </w:r>
            <w:r>
              <w:rPr>
                <w:rFonts w:hint="eastAsia" w:asciiTheme="minorEastAsia" w:hAnsiTheme="minorEastAsia" w:eastAsiaTheme="minorEastAsia"/>
                <w:sz w:val="24"/>
              </w:rPr>
              <w:t>、悬浮物、氨氮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668" w:type="dxa"/>
            <w:vMerge w:val="restart"/>
            <w:vAlign w:val="center"/>
          </w:tcPr>
          <w:p>
            <w:pPr>
              <w:adjustRightInd w:val="0"/>
              <w:snapToGrid w:val="0"/>
              <w:spacing w:line="276"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检测依据</w:t>
            </w:r>
          </w:p>
        </w:tc>
        <w:tc>
          <w:tcPr>
            <w:tcW w:w="1629" w:type="dxa"/>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COD</w:t>
            </w:r>
          </w:p>
        </w:tc>
        <w:tc>
          <w:tcPr>
            <w:tcW w:w="6558" w:type="dxa"/>
            <w:gridSpan w:val="3"/>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《水质 化学需氧量的测定 重铬酸盐法》HJ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668" w:type="dxa"/>
            <w:vMerge w:val="continue"/>
            <w:vAlign w:val="center"/>
          </w:tcPr>
          <w:p>
            <w:pPr>
              <w:adjustRightInd w:val="0"/>
              <w:snapToGrid w:val="0"/>
              <w:spacing w:line="276" w:lineRule="auto"/>
              <w:jc w:val="center"/>
              <w:rPr>
                <w:rFonts w:asciiTheme="minorEastAsia" w:hAnsiTheme="minorEastAsia" w:eastAsiaTheme="minorEastAsia"/>
                <w:sz w:val="28"/>
                <w:szCs w:val="28"/>
              </w:rPr>
            </w:pPr>
          </w:p>
        </w:tc>
        <w:tc>
          <w:tcPr>
            <w:tcW w:w="1629" w:type="dxa"/>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BOD</w:t>
            </w:r>
            <w:r>
              <w:rPr>
                <w:rFonts w:hint="eastAsia" w:asciiTheme="minorEastAsia" w:hAnsiTheme="minorEastAsia" w:eastAsiaTheme="minorEastAsia"/>
                <w:sz w:val="24"/>
                <w:vertAlign w:val="subscript"/>
              </w:rPr>
              <w:t>5</w:t>
            </w:r>
          </w:p>
        </w:tc>
        <w:tc>
          <w:tcPr>
            <w:tcW w:w="6558" w:type="dxa"/>
            <w:gridSpan w:val="3"/>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《水质 五日生化需氧量（BOD5）的测定 稀释与接种法》   HJ505-2009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668" w:type="dxa"/>
            <w:vMerge w:val="continue"/>
            <w:vAlign w:val="center"/>
          </w:tcPr>
          <w:p>
            <w:pPr>
              <w:adjustRightInd w:val="0"/>
              <w:snapToGrid w:val="0"/>
              <w:spacing w:line="276" w:lineRule="auto"/>
              <w:jc w:val="center"/>
              <w:rPr>
                <w:rFonts w:asciiTheme="minorEastAsia" w:hAnsiTheme="minorEastAsia" w:eastAsiaTheme="minorEastAsia"/>
                <w:sz w:val="28"/>
                <w:szCs w:val="28"/>
              </w:rPr>
            </w:pPr>
          </w:p>
        </w:tc>
        <w:tc>
          <w:tcPr>
            <w:tcW w:w="1629" w:type="dxa"/>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悬浮物</w:t>
            </w:r>
          </w:p>
        </w:tc>
        <w:tc>
          <w:tcPr>
            <w:tcW w:w="6558" w:type="dxa"/>
            <w:gridSpan w:val="3"/>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《水质悬浮物的测定  重量法》GB11901-1989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668" w:type="dxa"/>
            <w:vMerge w:val="continue"/>
            <w:vAlign w:val="center"/>
          </w:tcPr>
          <w:p>
            <w:pPr>
              <w:adjustRightInd w:val="0"/>
              <w:snapToGrid w:val="0"/>
              <w:spacing w:line="276" w:lineRule="auto"/>
              <w:jc w:val="center"/>
              <w:rPr>
                <w:rFonts w:asciiTheme="minorEastAsia" w:hAnsiTheme="minorEastAsia" w:eastAsiaTheme="minorEastAsia"/>
                <w:sz w:val="28"/>
                <w:szCs w:val="28"/>
              </w:rPr>
            </w:pPr>
          </w:p>
        </w:tc>
        <w:tc>
          <w:tcPr>
            <w:tcW w:w="1629" w:type="dxa"/>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氨氮</w:t>
            </w:r>
          </w:p>
        </w:tc>
        <w:tc>
          <w:tcPr>
            <w:tcW w:w="6558" w:type="dxa"/>
            <w:gridSpan w:val="3"/>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《水质 氨氮的测定 蒸馏-中和滴定法》HJ537-2009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检测结果</w:t>
            </w:r>
          </w:p>
        </w:tc>
        <w:tc>
          <w:tcPr>
            <w:tcW w:w="8187" w:type="dxa"/>
            <w:gridSpan w:val="4"/>
            <w:vAlign w:val="center"/>
          </w:tcPr>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4"/>
              </w:rPr>
              <w:t>检测结果见续页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55" w:hRule="atLeast"/>
        </w:trPr>
        <w:tc>
          <w:tcPr>
            <w:tcW w:w="9855" w:type="dxa"/>
            <w:gridSpan w:val="5"/>
          </w:tcPr>
          <w:p>
            <w:pPr>
              <w:adjustRightInd w:val="0"/>
              <w:snapToGrid w:val="0"/>
              <w:spacing w:line="360" w:lineRule="auto"/>
              <w:jc w:val="center"/>
              <w:rPr>
                <w:rFonts w:asciiTheme="minorEastAsia" w:hAnsiTheme="minorEastAsia" w:eastAsiaTheme="minorEastAsia"/>
                <w:sz w:val="18"/>
                <w:szCs w:val="18"/>
              </w:rPr>
            </w:pPr>
          </w:p>
          <w:p>
            <w:pPr>
              <w:adjustRightInd w:val="0"/>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编制人：</w:t>
            </w:r>
            <w:r>
              <w:rPr>
                <w:rFonts w:hint="eastAsia" w:asciiTheme="minorEastAsia" w:hAnsiTheme="minorEastAsia" w:eastAsiaTheme="minorEastAsia"/>
                <w:sz w:val="28"/>
                <w:szCs w:val="28"/>
                <w:u w:val="single"/>
              </w:rPr>
              <w:t xml:space="preserve">                </w:t>
            </w:r>
          </w:p>
          <w:p>
            <w:pPr>
              <w:adjustRightInd w:val="0"/>
              <w:snapToGrid w:val="0"/>
              <w:spacing w:line="360" w:lineRule="auto"/>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审核人：</w:t>
            </w:r>
            <w:r>
              <w:rPr>
                <w:rFonts w:hint="eastAsia" w:asciiTheme="minorEastAsia" w:hAnsiTheme="minorEastAsia" w:eastAsiaTheme="minorEastAsia"/>
                <w:sz w:val="28"/>
                <w:szCs w:val="28"/>
                <w:u w:val="single"/>
              </w:rPr>
              <w:t xml:space="preserve">                </w:t>
            </w:r>
          </w:p>
          <w:p>
            <w:pPr>
              <w:adjustRightInd w:val="0"/>
              <w:snapToGrid w:val="0"/>
              <w:jc w:val="left"/>
              <w:rPr>
                <w:rFonts w:asciiTheme="minorEastAsia" w:hAnsiTheme="minorEastAsia" w:eastAsiaTheme="minorEastAsia"/>
                <w:sz w:val="24"/>
              </w:rPr>
            </w:pPr>
            <w:r>
              <w:rPr>
                <w:rFonts w:hint="eastAsia" w:asciiTheme="minorEastAsia" w:hAnsiTheme="minorEastAsia" w:eastAsiaTheme="minorEastAsia"/>
                <w:sz w:val="28"/>
                <w:szCs w:val="28"/>
              </w:rPr>
              <w:t>批准人</w:t>
            </w:r>
            <w:r>
              <w:rPr>
                <w:rFonts w:hint="eastAsia" w:asciiTheme="minorEastAsia" w:hAnsiTheme="minorEastAsia" w:eastAsiaTheme="minorEastAsia"/>
                <w:sz w:val="36"/>
                <w:szCs w:val="36"/>
              </w:rPr>
              <w:t>：</w:t>
            </w:r>
            <w:r>
              <w:rPr>
                <w:rFonts w:hint="eastAsia" w:asciiTheme="minorEastAsia" w:hAnsiTheme="minorEastAsia" w:eastAsiaTheme="minorEastAsia"/>
                <w:b/>
                <w:sz w:val="36"/>
                <w:szCs w:val="36"/>
                <w:u w:val="single"/>
              </w:rPr>
              <w:t xml:space="preserve">            </w:t>
            </w:r>
            <w:r>
              <w:rPr>
                <w:rFonts w:hint="eastAsia" w:asciiTheme="minorEastAsia" w:hAnsiTheme="minorEastAsia" w:eastAsiaTheme="minorEastAsia"/>
                <w:b/>
                <w:sz w:val="36"/>
                <w:szCs w:val="36"/>
              </w:rPr>
              <w:t xml:space="preserve">         </w:t>
            </w:r>
            <w:r>
              <w:rPr>
                <w:rFonts w:hint="eastAsia" w:asciiTheme="minorEastAsia" w:hAnsiTheme="minorEastAsia" w:eastAsiaTheme="minorEastAsia"/>
                <w:sz w:val="28"/>
                <w:szCs w:val="28"/>
              </w:rPr>
              <w:t>签发日期</w:t>
            </w:r>
            <w:r>
              <w:rPr>
                <w:rFonts w:hint="eastAsia" w:asciiTheme="minorEastAsia" w:hAnsiTheme="minorEastAsia" w:eastAsiaTheme="minorEastAsia"/>
                <w:sz w:val="36"/>
                <w:szCs w:val="36"/>
              </w:rPr>
              <w:t>：</w:t>
            </w:r>
            <w:r>
              <w:rPr>
                <w:rFonts w:hint="eastAsia" w:asciiTheme="minorEastAsia" w:hAnsiTheme="minorEastAsia" w:eastAsiaTheme="minorEastAsia"/>
                <w:b/>
                <w:sz w:val="36"/>
                <w:szCs w:val="36"/>
              </w:rPr>
              <w:t xml:space="preserve">     </w:t>
            </w:r>
            <w:r>
              <w:rPr>
                <w:rFonts w:hint="eastAsia" w:asciiTheme="minorEastAsia" w:hAnsiTheme="minorEastAsia" w:eastAsiaTheme="minorEastAsia"/>
                <w:sz w:val="28"/>
                <w:szCs w:val="28"/>
              </w:rPr>
              <w:t>年   月   日</w:t>
            </w:r>
          </w:p>
        </w:tc>
      </w:tr>
    </w:tbl>
    <w:p>
      <w:pPr>
        <w:adjustRightInd w:val="0"/>
        <w:snapToGrid w:val="0"/>
        <w:jc w:val="center"/>
        <w:rPr>
          <w:rFonts w:asciiTheme="minorEastAsia" w:hAnsiTheme="minorEastAsia" w:eastAsiaTheme="minorEastAsia"/>
          <w:b/>
          <w:sz w:val="44"/>
          <w:szCs w:val="44"/>
        </w:rPr>
      </w:pPr>
    </w:p>
    <w:p>
      <w:pPr>
        <w:adjustRightInd w:val="0"/>
        <w:snapToGrid w:val="0"/>
        <w:jc w:val="center"/>
        <w:rPr>
          <w:rFonts w:asciiTheme="minorEastAsia" w:hAnsiTheme="minorEastAsia" w:eastAsiaTheme="minorEastAsia"/>
          <w:b/>
          <w:sz w:val="44"/>
          <w:szCs w:val="44"/>
        </w:rPr>
        <w:sectPr>
          <w:headerReference r:id="rId15" w:type="default"/>
          <w:footerReference r:id="rId16" w:type="default"/>
          <w:pgSz w:w="11907" w:h="16839"/>
          <w:pgMar w:top="1247" w:right="1134" w:bottom="1134" w:left="1134" w:header="851" w:footer="851" w:gutter="0"/>
          <w:pgNumType w:start="4"/>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widowControl/>
        <w:adjustRightInd w:val="0"/>
        <w:snapToGrid w:val="0"/>
        <w:jc w:val="left"/>
        <w:rPr>
          <w:rFonts w:cs="宋体" w:asciiTheme="minorEastAsia" w:hAnsiTheme="minorEastAsia" w:eastAsiaTheme="minorEastAsia"/>
          <w:bCs/>
          <w:color w:val="FF0000"/>
          <w:kern w:val="0"/>
          <w:sz w:val="28"/>
          <w:szCs w:val="28"/>
          <w:u w:val="single"/>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CW37-06/A1</w:t>
      </w:r>
      <w:r>
        <w:rPr>
          <w:rFonts w:hint="eastAsia" w:cs="宋体" w:asciiTheme="minorEastAsia" w:hAnsiTheme="minorEastAsia" w:eastAsiaTheme="minorEastAsia"/>
          <w:bCs/>
          <w:kern w:val="0"/>
          <w:sz w:val="28"/>
          <w:szCs w:val="28"/>
          <w:u w:val="single"/>
        </w:rPr>
        <w:t xml:space="preserve">                       报告编号19HCMA2NAK9169040</w:t>
      </w:r>
    </w:p>
    <w:p>
      <w:pPr>
        <w:spacing w:line="460" w:lineRule="exact"/>
        <w:jc w:val="center"/>
        <w:rPr>
          <w:szCs w:val="21"/>
        </w:rPr>
      </w:pPr>
      <w:r>
        <w:rPr>
          <w:rFonts w:hint="eastAsia"/>
          <w:szCs w:val="21"/>
        </w:rPr>
        <w:t xml:space="preserve">   </w:t>
      </w:r>
    </w:p>
    <w:p>
      <w:pPr>
        <w:spacing w:line="460" w:lineRule="exact"/>
        <w:jc w:val="center"/>
        <w:rPr>
          <w:szCs w:val="21"/>
          <w:vertAlign w:val="superscript"/>
        </w:rPr>
      </w:pPr>
      <w:r>
        <w:rPr>
          <w:rFonts w:hint="eastAsia"/>
          <w:szCs w:val="21"/>
        </w:rPr>
        <w:t xml:space="preserve">表1  生活废水检测结果                    </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2"/>
        <w:gridCol w:w="1232"/>
        <w:gridCol w:w="1375"/>
        <w:gridCol w:w="1417"/>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231" w:type="dxa"/>
            <w:vMerge w:val="restart"/>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监测点位</w:t>
            </w:r>
          </w:p>
        </w:tc>
        <w:tc>
          <w:tcPr>
            <w:tcW w:w="1232" w:type="dxa"/>
            <w:vMerge w:val="restart"/>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检测项目</w:t>
            </w:r>
          </w:p>
        </w:tc>
        <w:tc>
          <w:tcPr>
            <w:tcW w:w="1232" w:type="dxa"/>
            <w:vMerge w:val="restart"/>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1375" w:type="dxa"/>
            <w:vMerge w:val="restart"/>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检出限</w:t>
            </w:r>
          </w:p>
        </w:tc>
        <w:tc>
          <w:tcPr>
            <w:tcW w:w="4252" w:type="dxa"/>
            <w:gridSpan w:val="3"/>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检测结果(2019.3.6)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231" w:type="dxa"/>
            <w:vMerge w:val="continue"/>
            <w:tcBorders>
              <w:tl2br w:val="nil"/>
            </w:tcBorders>
            <w:vAlign w:val="center"/>
          </w:tcPr>
          <w:p>
            <w:pPr>
              <w:adjustRightInd w:val="0"/>
              <w:snapToGrid w:val="0"/>
              <w:spacing w:line="276" w:lineRule="auto"/>
              <w:jc w:val="center"/>
              <w:rPr>
                <w:rFonts w:asciiTheme="minorEastAsia" w:hAnsiTheme="minorEastAsia" w:eastAsiaTheme="minorEastAsia"/>
                <w:sz w:val="24"/>
              </w:rPr>
            </w:pPr>
          </w:p>
        </w:tc>
        <w:tc>
          <w:tcPr>
            <w:tcW w:w="1232" w:type="dxa"/>
            <w:vMerge w:val="continue"/>
            <w:tcBorders>
              <w:tl2br w:val="nil"/>
            </w:tcBorders>
            <w:vAlign w:val="center"/>
          </w:tcPr>
          <w:p>
            <w:pPr>
              <w:adjustRightInd w:val="0"/>
              <w:snapToGrid w:val="0"/>
              <w:spacing w:line="276" w:lineRule="auto"/>
              <w:jc w:val="center"/>
              <w:rPr>
                <w:rFonts w:asciiTheme="minorEastAsia" w:hAnsiTheme="minorEastAsia" w:eastAsiaTheme="minorEastAsia"/>
                <w:sz w:val="24"/>
              </w:rPr>
            </w:pPr>
          </w:p>
        </w:tc>
        <w:tc>
          <w:tcPr>
            <w:tcW w:w="1232" w:type="dxa"/>
            <w:vMerge w:val="continue"/>
            <w:tcBorders>
              <w:tl2br w:val="nil"/>
            </w:tcBorders>
            <w:vAlign w:val="center"/>
          </w:tcPr>
          <w:p>
            <w:pPr>
              <w:adjustRightInd w:val="0"/>
              <w:snapToGrid w:val="0"/>
              <w:spacing w:line="276" w:lineRule="auto"/>
              <w:jc w:val="center"/>
              <w:rPr>
                <w:rFonts w:asciiTheme="minorEastAsia" w:hAnsiTheme="minorEastAsia" w:eastAsiaTheme="minorEastAsia"/>
                <w:sz w:val="24"/>
              </w:rPr>
            </w:pPr>
          </w:p>
        </w:tc>
        <w:tc>
          <w:tcPr>
            <w:tcW w:w="1375" w:type="dxa"/>
            <w:vMerge w:val="continue"/>
            <w:tcBorders>
              <w:tl2br w:val="nil"/>
            </w:tcBorders>
            <w:vAlign w:val="center"/>
          </w:tcPr>
          <w:p>
            <w:pPr>
              <w:adjustRightInd w:val="0"/>
              <w:snapToGrid w:val="0"/>
              <w:spacing w:line="276" w:lineRule="auto"/>
              <w:jc w:val="center"/>
              <w:rPr>
                <w:rFonts w:asciiTheme="minorEastAsia" w:hAnsiTheme="minorEastAsia" w:eastAsiaTheme="minorEastAsia"/>
                <w:sz w:val="24"/>
              </w:rPr>
            </w:pPr>
          </w:p>
        </w:tc>
        <w:tc>
          <w:tcPr>
            <w:tcW w:w="1417"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第一次</w:t>
            </w:r>
          </w:p>
        </w:tc>
        <w:tc>
          <w:tcPr>
            <w:tcW w:w="1417"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第二次</w:t>
            </w:r>
          </w:p>
        </w:tc>
        <w:tc>
          <w:tcPr>
            <w:tcW w:w="1418"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231" w:type="dxa"/>
            <w:vMerge w:val="restart"/>
            <w:tcBorders>
              <w:tl2br w:val="nil"/>
            </w:tcBorders>
          </w:tcPr>
          <w:p>
            <w:pPr>
              <w:spacing w:beforeLines="100"/>
              <w:jc w:val="center"/>
              <w:rPr>
                <w:rFonts w:asciiTheme="minorEastAsia" w:hAnsiTheme="minorEastAsia" w:eastAsiaTheme="minorEastAsia"/>
                <w:sz w:val="24"/>
              </w:rPr>
            </w:pPr>
          </w:p>
          <w:p>
            <w:pPr>
              <w:spacing w:beforeLines="100"/>
              <w:jc w:val="center"/>
              <w:rPr>
                <w:rFonts w:asciiTheme="minorEastAsia" w:hAnsiTheme="minorEastAsia" w:eastAsiaTheme="minorEastAsia"/>
                <w:sz w:val="24"/>
              </w:rPr>
            </w:pPr>
          </w:p>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总排口</w:t>
            </w:r>
          </w:p>
        </w:tc>
        <w:tc>
          <w:tcPr>
            <w:tcW w:w="1232"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COD</w:t>
            </w:r>
          </w:p>
        </w:tc>
        <w:tc>
          <w:tcPr>
            <w:tcW w:w="1232"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mg/L</w:t>
            </w:r>
          </w:p>
        </w:tc>
        <w:tc>
          <w:tcPr>
            <w:tcW w:w="1375"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93</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95</w:t>
            </w:r>
          </w:p>
        </w:tc>
        <w:tc>
          <w:tcPr>
            <w:tcW w:w="1418"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231" w:type="dxa"/>
            <w:vMerge w:val="continue"/>
            <w:tcBorders>
              <w:tl2br w:val="nil"/>
            </w:tcBorders>
          </w:tcPr>
          <w:p>
            <w:pPr>
              <w:spacing w:beforeLines="100"/>
              <w:jc w:val="center"/>
              <w:rPr>
                <w:rFonts w:asciiTheme="minorEastAsia" w:hAnsiTheme="minorEastAsia" w:eastAsiaTheme="minorEastAsia"/>
                <w:sz w:val="24"/>
              </w:rPr>
            </w:pPr>
          </w:p>
        </w:tc>
        <w:tc>
          <w:tcPr>
            <w:tcW w:w="1232"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BOD</w:t>
            </w:r>
            <w:r>
              <w:rPr>
                <w:rFonts w:hint="eastAsia" w:asciiTheme="minorEastAsia" w:hAnsiTheme="minorEastAsia" w:eastAsiaTheme="minorEastAsia"/>
                <w:sz w:val="24"/>
                <w:vertAlign w:val="subscript"/>
              </w:rPr>
              <w:t>5</w:t>
            </w:r>
          </w:p>
        </w:tc>
        <w:tc>
          <w:tcPr>
            <w:tcW w:w="1232"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mg/L</w:t>
            </w:r>
          </w:p>
        </w:tc>
        <w:tc>
          <w:tcPr>
            <w:tcW w:w="1375"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0.5</w:t>
            </w:r>
          </w:p>
        </w:tc>
        <w:tc>
          <w:tcPr>
            <w:tcW w:w="1417" w:type="dxa"/>
            <w:tcBorders>
              <w:tl2br w:val="nil"/>
            </w:tcBorders>
          </w:tcPr>
          <w:p>
            <w:pPr>
              <w:spacing w:beforeLines="100"/>
              <w:jc w:val="center"/>
              <w:rPr>
                <w:rFonts w:hint="default" w:asciiTheme="minorEastAsia" w:hAnsiTheme="minorEastAsia" w:eastAsiaTheme="minorEastAsia"/>
                <w:color w:val="FF0000"/>
                <w:sz w:val="24"/>
                <w:lang w:val="en-US" w:eastAsia="zh-CN"/>
              </w:rPr>
            </w:pPr>
            <w:r>
              <w:rPr>
                <w:rFonts w:hint="eastAsia" w:asciiTheme="minorEastAsia" w:hAnsiTheme="minorEastAsia" w:eastAsiaTheme="minorEastAsia"/>
                <w:color w:val="FF0000"/>
                <w:sz w:val="24"/>
                <w:lang w:val="en-US" w:eastAsia="zh-CN"/>
              </w:rPr>
              <w:t>19</w:t>
            </w:r>
          </w:p>
        </w:tc>
        <w:tc>
          <w:tcPr>
            <w:tcW w:w="1417" w:type="dxa"/>
            <w:tcBorders>
              <w:tl2br w:val="nil"/>
            </w:tcBorders>
          </w:tcPr>
          <w:p>
            <w:pPr>
              <w:spacing w:beforeLines="100"/>
              <w:jc w:val="center"/>
              <w:rPr>
                <w:rFonts w:hint="default" w:asciiTheme="minorEastAsia" w:hAnsiTheme="minorEastAsia" w:eastAsiaTheme="minorEastAsia"/>
                <w:color w:val="FF0000"/>
                <w:sz w:val="24"/>
                <w:lang w:val="en-US" w:eastAsia="zh-CN"/>
              </w:rPr>
            </w:pPr>
            <w:r>
              <w:rPr>
                <w:rFonts w:hint="eastAsia" w:asciiTheme="minorEastAsia" w:hAnsiTheme="minorEastAsia" w:eastAsiaTheme="minorEastAsia"/>
                <w:color w:val="FF0000"/>
                <w:sz w:val="24"/>
                <w:lang w:val="en-US" w:eastAsia="zh-CN"/>
              </w:rPr>
              <w:t>17</w:t>
            </w:r>
          </w:p>
        </w:tc>
        <w:tc>
          <w:tcPr>
            <w:tcW w:w="1418" w:type="dxa"/>
            <w:tcBorders>
              <w:tl2br w:val="nil"/>
            </w:tcBorders>
          </w:tcPr>
          <w:p>
            <w:pPr>
              <w:spacing w:beforeLines="100"/>
              <w:jc w:val="center"/>
              <w:rPr>
                <w:rFonts w:hint="default" w:asciiTheme="minorEastAsia" w:hAnsiTheme="minorEastAsia" w:eastAsiaTheme="minorEastAsia"/>
                <w:color w:val="FF0000"/>
                <w:sz w:val="24"/>
                <w:lang w:val="en-US" w:eastAsia="zh-CN"/>
              </w:rPr>
            </w:pPr>
            <w:r>
              <w:rPr>
                <w:rFonts w:hint="eastAsia" w:asciiTheme="minorEastAsia" w:hAnsiTheme="minorEastAsia" w:eastAsiaTheme="minorEastAsia"/>
                <w:color w:val="FF0000"/>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231" w:type="dxa"/>
            <w:vMerge w:val="continue"/>
            <w:tcBorders>
              <w:tl2br w:val="nil"/>
            </w:tcBorders>
          </w:tcPr>
          <w:p>
            <w:pPr>
              <w:spacing w:beforeLines="100"/>
              <w:jc w:val="center"/>
              <w:rPr>
                <w:rFonts w:asciiTheme="minorEastAsia" w:hAnsiTheme="minorEastAsia" w:eastAsiaTheme="minorEastAsia"/>
                <w:sz w:val="24"/>
              </w:rPr>
            </w:pPr>
          </w:p>
        </w:tc>
        <w:tc>
          <w:tcPr>
            <w:tcW w:w="1232"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悬浮物</w:t>
            </w:r>
          </w:p>
        </w:tc>
        <w:tc>
          <w:tcPr>
            <w:tcW w:w="1232"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mg/L</w:t>
            </w:r>
          </w:p>
        </w:tc>
        <w:tc>
          <w:tcPr>
            <w:tcW w:w="1375"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41</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36</w:t>
            </w:r>
          </w:p>
        </w:tc>
        <w:tc>
          <w:tcPr>
            <w:tcW w:w="1418"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5" w:hRule="atLeast"/>
        </w:trPr>
        <w:tc>
          <w:tcPr>
            <w:tcW w:w="1231" w:type="dxa"/>
            <w:vMerge w:val="continue"/>
            <w:tcBorders>
              <w:tl2br w:val="nil"/>
            </w:tcBorders>
          </w:tcPr>
          <w:p>
            <w:pPr>
              <w:spacing w:beforeLines="100"/>
              <w:jc w:val="center"/>
              <w:rPr>
                <w:rFonts w:asciiTheme="minorEastAsia" w:hAnsiTheme="minorEastAsia" w:eastAsiaTheme="minorEastAsia"/>
                <w:sz w:val="24"/>
              </w:rPr>
            </w:pPr>
          </w:p>
        </w:tc>
        <w:tc>
          <w:tcPr>
            <w:tcW w:w="1232" w:type="dxa"/>
            <w:tcBorders>
              <w:tl2br w:val="nil"/>
            </w:tcBorders>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氨氮</w:t>
            </w:r>
          </w:p>
        </w:tc>
        <w:tc>
          <w:tcPr>
            <w:tcW w:w="1232"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mg/L</w:t>
            </w:r>
          </w:p>
        </w:tc>
        <w:tc>
          <w:tcPr>
            <w:tcW w:w="1375"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0.05</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7.44</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8.12</w:t>
            </w:r>
          </w:p>
        </w:tc>
        <w:tc>
          <w:tcPr>
            <w:tcW w:w="1418"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63" w:type="dxa"/>
            <w:gridSpan w:val="2"/>
            <w:tcBorders>
              <w:tl2br w:val="nil"/>
            </w:tcBorders>
          </w:tcPr>
          <w:p>
            <w:pPr>
              <w:spacing w:beforeLines="100"/>
              <w:jc w:val="center"/>
              <w:rPr>
                <w:rFonts w:ascii="宋体" w:hAnsi="宋体" w:cs="宋体"/>
                <w:color w:val="000000"/>
                <w:szCs w:val="21"/>
              </w:rPr>
            </w:pPr>
            <w:r>
              <w:rPr>
                <w:rFonts w:hint="eastAsia" w:asciiTheme="minorEastAsia" w:hAnsiTheme="minorEastAsia" w:eastAsiaTheme="minorEastAsia"/>
                <w:sz w:val="28"/>
                <w:szCs w:val="28"/>
              </w:rPr>
              <w:t>检测仪器</w:t>
            </w:r>
          </w:p>
        </w:tc>
        <w:tc>
          <w:tcPr>
            <w:tcW w:w="6859" w:type="dxa"/>
            <w:gridSpan w:val="5"/>
            <w:tcBorders>
              <w:tl2br w:val="nil"/>
            </w:tcBorders>
          </w:tcPr>
          <w:p>
            <w:pPr>
              <w:spacing w:beforeLines="50"/>
              <w:jc w:val="center"/>
              <w:rPr>
                <w:rFonts w:ascii="宋体" w:hAnsi="宋体" w:cs="宋体"/>
                <w:color w:val="000000"/>
                <w:szCs w:val="21"/>
              </w:rPr>
            </w:pPr>
            <w:r>
              <w:rPr>
                <w:rFonts w:hint="eastAsia" w:asciiTheme="minorEastAsia" w:hAnsiTheme="minorEastAsia" w:eastAsiaTheme="minorEastAsia"/>
                <w:sz w:val="24"/>
              </w:rPr>
              <w:t>HCA-100标准COD消解器(F04)、SPX-150-II生化培养箱(F09)、25ml酸式滴定管、FA2004B分析天平（J008）、OIL460型红外分光测油仪（J006）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63" w:type="dxa"/>
            <w:gridSpan w:val="2"/>
            <w:tcBorders>
              <w:tl2br w:val="nil"/>
            </w:tcBorders>
          </w:tcPr>
          <w:p>
            <w:pPr>
              <w:spacing w:beforeLines="100"/>
              <w:jc w:val="center"/>
              <w:rPr>
                <w:rFonts w:ascii="宋体" w:hAnsi="宋体" w:cs="宋体"/>
                <w:color w:val="000000"/>
                <w:sz w:val="28"/>
                <w:szCs w:val="28"/>
              </w:rPr>
            </w:pPr>
            <w:r>
              <w:rPr>
                <w:rFonts w:hint="eastAsia" w:ascii="宋体" w:hAnsi="宋体" w:cs="宋体"/>
                <w:color w:val="000000"/>
                <w:sz w:val="28"/>
                <w:szCs w:val="28"/>
              </w:rPr>
              <w:t>样品性状</w:t>
            </w:r>
          </w:p>
        </w:tc>
        <w:tc>
          <w:tcPr>
            <w:tcW w:w="6859" w:type="dxa"/>
            <w:gridSpan w:val="5"/>
            <w:tcBorders>
              <w:tl2br w:val="nil"/>
            </w:tcBorders>
          </w:tcPr>
          <w:p>
            <w:pPr>
              <w:spacing w:beforeLines="100"/>
              <w:jc w:val="center"/>
              <w:rPr>
                <w:rFonts w:ascii="宋体" w:hAnsi="宋体" w:cs="宋体"/>
                <w:color w:val="000000"/>
                <w:sz w:val="24"/>
              </w:rPr>
            </w:pPr>
            <w:r>
              <w:rPr>
                <w:rFonts w:hint="eastAsia" w:ascii="宋体" w:hAnsi="宋体" w:cs="宋体"/>
                <w:color w:val="000000"/>
                <w:sz w:val="24"/>
              </w:rPr>
              <w:t>微浑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63" w:type="dxa"/>
            <w:gridSpan w:val="2"/>
            <w:tcBorders>
              <w:tl2br w:val="nil"/>
            </w:tcBorders>
          </w:tcPr>
          <w:p>
            <w:pPr>
              <w:spacing w:beforeLines="100"/>
              <w:jc w:val="center"/>
              <w:rPr>
                <w:rFonts w:ascii="宋体" w:hAnsi="宋体" w:cs="宋体"/>
                <w:color w:val="000000"/>
                <w:sz w:val="28"/>
                <w:szCs w:val="28"/>
              </w:rPr>
            </w:pPr>
            <w:r>
              <w:rPr>
                <w:rFonts w:hint="eastAsia" w:ascii="宋体" w:hAnsi="宋体" w:cs="宋体"/>
                <w:color w:val="000000"/>
                <w:sz w:val="28"/>
                <w:szCs w:val="28"/>
              </w:rPr>
              <w:t>备注</w:t>
            </w:r>
          </w:p>
        </w:tc>
        <w:tc>
          <w:tcPr>
            <w:tcW w:w="6859" w:type="dxa"/>
            <w:gridSpan w:val="5"/>
            <w:tcBorders>
              <w:tl2br w:val="nil"/>
            </w:tcBorders>
          </w:tcPr>
          <w:p>
            <w:pPr>
              <w:spacing w:beforeLines="100"/>
              <w:jc w:val="center"/>
              <w:rPr>
                <w:rFonts w:ascii="宋体" w:hAnsi="宋体" w:cs="宋体"/>
                <w:color w:val="000000"/>
                <w:szCs w:val="21"/>
              </w:rPr>
            </w:pPr>
            <w:r>
              <w:rPr>
                <w:rFonts w:hint="eastAsia" w:ascii="宋体" w:hAnsi="宋体" w:cs="宋体"/>
                <w:color w:val="000000"/>
                <w:szCs w:val="21"/>
              </w:rPr>
              <w:t>/</w:t>
            </w:r>
          </w:p>
        </w:tc>
      </w:tr>
    </w:tbl>
    <w:p>
      <w:pPr>
        <w:adjustRightInd w:val="0"/>
        <w:snapToGrid w:val="0"/>
        <w:jc w:val="center"/>
        <w:rPr>
          <w:rFonts w:asciiTheme="minorEastAsia" w:hAnsiTheme="minorEastAsia" w:eastAsiaTheme="minorEastAsia"/>
          <w:b/>
          <w:sz w:val="44"/>
          <w:szCs w:val="44"/>
        </w:rPr>
      </w:pPr>
    </w:p>
    <w:p>
      <w:pPr>
        <w:adjustRightInd w:val="0"/>
        <w:snapToGrid w:val="0"/>
        <w:jc w:val="center"/>
        <w:rPr>
          <w:rFonts w:asciiTheme="minorEastAsia" w:hAnsiTheme="minorEastAsia" w:eastAsiaTheme="minorEastAsia"/>
          <w:b/>
          <w:sz w:val="44"/>
          <w:szCs w:val="44"/>
        </w:rPr>
      </w:pPr>
    </w:p>
    <w:p>
      <w:pPr>
        <w:adjustRightInd w:val="0"/>
        <w:snapToGrid w:val="0"/>
        <w:jc w:val="center"/>
        <w:rPr>
          <w:rFonts w:asciiTheme="minorEastAsia" w:hAnsiTheme="minorEastAsia" w:eastAsiaTheme="minorEastAsia"/>
          <w:b/>
          <w:sz w:val="44"/>
          <w:szCs w:val="44"/>
        </w:rPr>
        <w:sectPr>
          <w:footerReference r:id="rId17" w:type="default"/>
          <w:pgSz w:w="11907" w:h="16839"/>
          <w:pgMar w:top="1247" w:right="1134" w:bottom="1134" w:left="1134" w:header="851" w:footer="851" w:gutter="0"/>
          <w:pgNumType w:start="4"/>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widowControl/>
        <w:adjustRightInd w:val="0"/>
        <w:snapToGrid w:val="0"/>
        <w:jc w:val="left"/>
        <w:rPr>
          <w:rFonts w:cs="宋体" w:asciiTheme="minorEastAsia" w:hAnsiTheme="minorEastAsia" w:eastAsiaTheme="minorEastAsia"/>
          <w:bCs/>
          <w:color w:val="FF0000"/>
          <w:kern w:val="0"/>
          <w:sz w:val="28"/>
          <w:szCs w:val="28"/>
          <w:u w:val="single"/>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CW37-06/A1</w:t>
      </w:r>
      <w:r>
        <w:rPr>
          <w:rFonts w:hint="eastAsia" w:cs="宋体" w:asciiTheme="minorEastAsia" w:hAnsiTheme="minorEastAsia" w:eastAsiaTheme="minorEastAsia"/>
          <w:bCs/>
          <w:kern w:val="0"/>
          <w:sz w:val="28"/>
          <w:szCs w:val="28"/>
          <w:u w:val="single"/>
        </w:rPr>
        <w:t xml:space="preserve">                       报告编号19HCMA2NAK9169040</w:t>
      </w: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rFonts w:asciiTheme="minorEastAsia" w:hAnsiTheme="minorEastAsia" w:eastAsiaTheme="minorEastAsia"/>
          <w:b/>
          <w:sz w:val="44"/>
          <w:szCs w:val="44"/>
        </w:rPr>
      </w:pPr>
      <w:r>
        <w:rPr>
          <w:rFonts w:hint="eastAsia"/>
          <w:szCs w:val="21"/>
        </w:rPr>
        <w:t xml:space="preserve">表2   生活废水检测结果    </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2"/>
        <w:gridCol w:w="1232"/>
        <w:gridCol w:w="1375"/>
        <w:gridCol w:w="1417"/>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231" w:type="dxa"/>
            <w:vMerge w:val="restart"/>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监测点位</w:t>
            </w:r>
          </w:p>
        </w:tc>
        <w:tc>
          <w:tcPr>
            <w:tcW w:w="1232" w:type="dxa"/>
            <w:vMerge w:val="restart"/>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检测项目</w:t>
            </w:r>
          </w:p>
        </w:tc>
        <w:tc>
          <w:tcPr>
            <w:tcW w:w="1232" w:type="dxa"/>
            <w:vMerge w:val="restart"/>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1375" w:type="dxa"/>
            <w:vMerge w:val="restart"/>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检出限</w:t>
            </w:r>
          </w:p>
        </w:tc>
        <w:tc>
          <w:tcPr>
            <w:tcW w:w="4252" w:type="dxa"/>
            <w:gridSpan w:val="3"/>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检测结果(2019.3.7)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231" w:type="dxa"/>
            <w:vMerge w:val="continue"/>
            <w:tcBorders>
              <w:tl2br w:val="nil"/>
            </w:tcBorders>
            <w:vAlign w:val="center"/>
          </w:tcPr>
          <w:p>
            <w:pPr>
              <w:adjustRightInd w:val="0"/>
              <w:snapToGrid w:val="0"/>
              <w:spacing w:line="276" w:lineRule="auto"/>
              <w:jc w:val="center"/>
              <w:rPr>
                <w:rFonts w:asciiTheme="minorEastAsia" w:hAnsiTheme="minorEastAsia" w:eastAsiaTheme="minorEastAsia"/>
                <w:sz w:val="24"/>
              </w:rPr>
            </w:pPr>
          </w:p>
        </w:tc>
        <w:tc>
          <w:tcPr>
            <w:tcW w:w="1232" w:type="dxa"/>
            <w:vMerge w:val="continue"/>
            <w:tcBorders>
              <w:tl2br w:val="nil"/>
            </w:tcBorders>
            <w:vAlign w:val="center"/>
          </w:tcPr>
          <w:p>
            <w:pPr>
              <w:adjustRightInd w:val="0"/>
              <w:snapToGrid w:val="0"/>
              <w:spacing w:line="276" w:lineRule="auto"/>
              <w:jc w:val="center"/>
              <w:rPr>
                <w:rFonts w:asciiTheme="minorEastAsia" w:hAnsiTheme="minorEastAsia" w:eastAsiaTheme="minorEastAsia"/>
                <w:sz w:val="24"/>
              </w:rPr>
            </w:pPr>
          </w:p>
        </w:tc>
        <w:tc>
          <w:tcPr>
            <w:tcW w:w="1232" w:type="dxa"/>
            <w:vMerge w:val="continue"/>
            <w:tcBorders>
              <w:tl2br w:val="nil"/>
            </w:tcBorders>
            <w:vAlign w:val="center"/>
          </w:tcPr>
          <w:p>
            <w:pPr>
              <w:adjustRightInd w:val="0"/>
              <w:snapToGrid w:val="0"/>
              <w:spacing w:line="276" w:lineRule="auto"/>
              <w:jc w:val="center"/>
              <w:rPr>
                <w:rFonts w:asciiTheme="minorEastAsia" w:hAnsiTheme="minorEastAsia" w:eastAsiaTheme="minorEastAsia"/>
                <w:sz w:val="24"/>
              </w:rPr>
            </w:pPr>
          </w:p>
        </w:tc>
        <w:tc>
          <w:tcPr>
            <w:tcW w:w="1375" w:type="dxa"/>
            <w:vMerge w:val="continue"/>
            <w:tcBorders>
              <w:tl2br w:val="nil"/>
            </w:tcBorders>
            <w:vAlign w:val="center"/>
          </w:tcPr>
          <w:p>
            <w:pPr>
              <w:adjustRightInd w:val="0"/>
              <w:snapToGrid w:val="0"/>
              <w:spacing w:line="276" w:lineRule="auto"/>
              <w:jc w:val="center"/>
              <w:rPr>
                <w:rFonts w:asciiTheme="minorEastAsia" w:hAnsiTheme="minorEastAsia" w:eastAsiaTheme="minorEastAsia"/>
                <w:sz w:val="24"/>
              </w:rPr>
            </w:pPr>
          </w:p>
        </w:tc>
        <w:tc>
          <w:tcPr>
            <w:tcW w:w="1417"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第一次</w:t>
            </w:r>
          </w:p>
        </w:tc>
        <w:tc>
          <w:tcPr>
            <w:tcW w:w="1417"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第二次</w:t>
            </w:r>
          </w:p>
        </w:tc>
        <w:tc>
          <w:tcPr>
            <w:tcW w:w="1418"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231" w:type="dxa"/>
            <w:vMerge w:val="restart"/>
            <w:tcBorders>
              <w:tl2br w:val="nil"/>
            </w:tcBorders>
          </w:tcPr>
          <w:p>
            <w:pPr>
              <w:spacing w:beforeLines="100"/>
              <w:jc w:val="center"/>
              <w:rPr>
                <w:rFonts w:asciiTheme="minorEastAsia" w:hAnsiTheme="minorEastAsia" w:eastAsiaTheme="minorEastAsia"/>
                <w:sz w:val="24"/>
              </w:rPr>
            </w:pPr>
          </w:p>
          <w:p>
            <w:pPr>
              <w:spacing w:beforeLines="100"/>
              <w:jc w:val="center"/>
              <w:rPr>
                <w:rFonts w:asciiTheme="minorEastAsia" w:hAnsiTheme="minorEastAsia" w:eastAsiaTheme="minorEastAsia"/>
                <w:sz w:val="24"/>
              </w:rPr>
            </w:pPr>
          </w:p>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总排口</w:t>
            </w:r>
          </w:p>
        </w:tc>
        <w:tc>
          <w:tcPr>
            <w:tcW w:w="1232"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COD</w:t>
            </w:r>
          </w:p>
        </w:tc>
        <w:tc>
          <w:tcPr>
            <w:tcW w:w="1232"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mg/L</w:t>
            </w:r>
          </w:p>
        </w:tc>
        <w:tc>
          <w:tcPr>
            <w:tcW w:w="1375"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92</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color w:val="FF0000"/>
                <w:sz w:val="24"/>
                <w:lang w:val="en-US" w:eastAsia="zh-CN"/>
              </w:rPr>
              <w:t>9</w:t>
            </w:r>
            <w:r>
              <w:rPr>
                <w:rFonts w:hint="eastAsia" w:asciiTheme="minorEastAsia" w:hAnsiTheme="minorEastAsia" w:eastAsiaTheme="minorEastAsia"/>
                <w:color w:val="FF0000"/>
                <w:sz w:val="24"/>
              </w:rPr>
              <w:t>3</w:t>
            </w:r>
          </w:p>
        </w:tc>
        <w:tc>
          <w:tcPr>
            <w:tcW w:w="1418"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231" w:type="dxa"/>
            <w:vMerge w:val="continue"/>
            <w:tcBorders>
              <w:tl2br w:val="nil"/>
            </w:tcBorders>
          </w:tcPr>
          <w:p>
            <w:pPr>
              <w:spacing w:beforeLines="100"/>
              <w:jc w:val="center"/>
              <w:rPr>
                <w:rFonts w:asciiTheme="minorEastAsia" w:hAnsiTheme="minorEastAsia" w:eastAsiaTheme="minorEastAsia"/>
                <w:sz w:val="24"/>
              </w:rPr>
            </w:pPr>
            <w:bookmarkStart w:id="0" w:name="_GoBack" w:colFirst="4" w:colLast="6"/>
          </w:p>
        </w:tc>
        <w:tc>
          <w:tcPr>
            <w:tcW w:w="1232"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BOD</w:t>
            </w:r>
            <w:r>
              <w:rPr>
                <w:rFonts w:hint="eastAsia" w:asciiTheme="minorEastAsia" w:hAnsiTheme="minorEastAsia" w:eastAsiaTheme="minorEastAsia"/>
                <w:sz w:val="24"/>
                <w:vertAlign w:val="subscript"/>
              </w:rPr>
              <w:t>5</w:t>
            </w:r>
          </w:p>
        </w:tc>
        <w:tc>
          <w:tcPr>
            <w:tcW w:w="1232"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mg/L</w:t>
            </w:r>
          </w:p>
        </w:tc>
        <w:tc>
          <w:tcPr>
            <w:tcW w:w="1375"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0.5</w:t>
            </w:r>
          </w:p>
        </w:tc>
        <w:tc>
          <w:tcPr>
            <w:tcW w:w="1417" w:type="dxa"/>
            <w:tcBorders>
              <w:tl2br w:val="nil"/>
            </w:tcBorders>
          </w:tcPr>
          <w:p>
            <w:pPr>
              <w:spacing w:beforeLines="100"/>
              <w:jc w:val="center"/>
              <w:rPr>
                <w:rFonts w:hint="default" w:asciiTheme="minorEastAsia" w:hAnsiTheme="minorEastAsia" w:eastAsiaTheme="minorEastAsia"/>
                <w:color w:val="FF0000"/>
                <w:sz w:val="24"/>
                <w:lang w:val="en-US" w:eastAsia="zh-CN"/>
              </w:rPr>
            </w:pPr>
            <w:r>
              <w:rPr>
                <w:rFonts w:hint="eastAsia" w:asciiTheme="minorEastAsia" w:hAnsiTheme="minorEastAsia" w:eastAsiaTheme="minorEastAsia"/>
                <w:color w:val="FF0000"/>
                <w:sz w:val="24"/>
                <w:lang w:val="en-US" w:eastAsia="zh-CN"/>
              </w:rPr>
              <w:t>16</w:t>
            </w:r>
          </w:p>
        </w:tc>
        <w:tc>
          <w:tcPr>
            <w:tcW w:w="1417" w:type="dxa"/>
            <w:tcBorders>
              <w:tl2br w:val="nil"/>
            </w:tcBorders>
          </w:tcPr>
          <w:p>
            <w:pPr>
              <w:spacing w:beforeLines="100"/>
              <w:jc w:val="center"/>
              <w:rPr>
                <w:rFonts w:hint="default" w:asciiTheme="minorEastAsia" w:hAnsiTheme="minorEastAsia" w:eastAsiaTheme="minorEastAsia"/>
                <w:color w:val="FF0000"/>
                <w:sz w:val="24"/>
                <w:lang w:val="en-US" w:eastAsia="zh-CN"/>
              </w:rPr>
            </w:pPr>
            <w:r>
              <w:rPr>
                <w:rFonts w:hint="eastAsia" w:asciiTheme="minorEastAsia" w:hAnsiTheme="minorEastAsia" w:eastAsiaTheme="minorEastAsia"/>
                <w:color w:val="FF0000"/>
                <w:sz w:val="24"/>
                <w:lang w:val="en-US" w:eastAsia="zh-CN"/>
              </w:rPr>
              <w:t>18</w:t>
            </w:r>
          </w:p>
        </w:tc>
        <w:tc>
          <w:tcPr>
            <w:tcW w:w="1418" w:type="dxa"/>
            <w:tcBorders>
              <w:tl2br w:val="nil"/>
            </w:tcBorders>
          </w:tcPr>
          <w:p>
            <w:pPr>
              <w:spacing w:beforeLines="100"/>
              <w:jc w:val="center"/>
              <w:rPr>
                <w:rFonts w:hint="default" w:asciiTheme="minorEastAsia" w:hAnsiTheme="minorEastAsia" w:eastAsiaTheme="minorEastAsia"/>
                <w:color w:val="FF0000"/>
                <w:sz w:val="24"/>
                <w:lang w:val="en-US" w:eastAsia="zh-CN"/>
              </w:rPr>
            </w:pPr>
            <w:r>
              <w:rPr>
                <w:rFonts w:hint="eastAsia" w:asciiTheme="minorEastAsia" w:hAnsiTheme="minorEastAsia" w:eastAsiaTheme="minorEastAsia"/>
                <w:color w:val="FF0000"/>
                <w:sz w:val="24"/>
                <w:lang w:val="en-US" w:eastAsia="zh-CN"/>
              </w:rPr>
              <w:t>16</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231" w:type="dxa"/>
            <w:vMerge w:val="continue"/>
            <w:tcBorders>
              <w:tl2br w:val="nil"/>
            </w:tcBorders>
          </w:tcPr>
          <w:p>
            <w:pPr>
              <w:spacing w:beforeLines="100"/>
              <w:jc w:val="center"/>
              <w:rPr>
                <w:rFonts w:asciiTheme="minorEastAsia" w:hAnsiTheme="minorEastAsia" w:eastAsiaTheme="minorEastAsia"/>
                <w:sz w:val="24"/>
              </w:rPr>
            </w:pPr>
          </w:p>
        </w:tc>
        <w:tc>
          <w:tcPr>
            <w:tcW w:w="1232" w:type="dxa"/>
            <w:tcBorders>
              <w:tl2br w:val="nil"/>
            </w:tcBorders>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悬浮物</w:t>
            </w:r>
          </w:p>
        </w:tc>
        <w:tc>
          <w:tcPr>
            <w:tcW w:w="1232"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mg/L</w:t>
            </w:r>
          </w:p>
        </w:tc>
        <w:tc>
          <w:tcPr>
            <w:tcW w:w="1375"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38</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42</w:t>
            </w:r>
          </w:p>
        </w:tc>
        <w:tc>
          <w:tcPr>
            <w:tcW w:w="1418"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231" w:type="dxa"/>
            <w:vMerge w:val="continue"/>
            <w:tcBorders>
              <w:tl2br w:val="nil"/>
            </w:tcBorders>
          </w:tcPr>
          <w:p>
            <w:pPr>
              <w:spacing w:beforeLines="100"/>
              <w:jc w:val="center"/>
              <w:rPr>
                <w:rFonts w:asciiTheme="minorEastAsia" w:hAnsiTheme="minorEastAsia" w:eastAsiaTheme="minorEastAsia"/>
                <w:sz w:val="24"/>
              </w:rPr>
            </w:pPr>
          </w:p>
        </w:tc>
        <w:tc>
          <w:tcPr>
            <w:tcW w:w="1232" w:type="dxa"/>
            <w:tcBorders>
              <w:tl2br w:val="nil"/>
            </w:tcBorders>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氨氮</w:t>
            </w:r>
          </w:p>
        </w:tc>
        <w:tc>
          <w:tcPr>
            <w:tcW w:w="1232"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mg/L</w:t>
            </w:r>
          </w:p>
        </w:tc>
        <w:tc>
          <w:tcPr>
            <w:tcW w:w="1375"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0.05</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7.15</w:t>
            </w:r>
          </w:p>
        </w:tc>
        <w:tc>
          <w:tcPr>
            <w:tcW w:w="1417"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7.69</w:t>
            </w:r>
          </w:p>
        </w:tc>
        <w:tc>
          <w:tcPr>
            <w:tcW w:w="1418" w:type="dxa"/>
            <w:tcBorders>
              <w:tl2br w:val="nil"/>
            </w:tcBorders>
          </w:tcPr>
          <w:p>
            <w:pPr>
              <w:spacing w:beforeLines="100"/>
              <w:jc w:val="center"/>
              <w:rPr>
                <w:rFonts w:asciiTheme="minorEastAsia" w:hAnsiTheme="minorEastAsia" w:eastAsiaTheme="minorEastAsia"/>
                <w:sz w:val="24"/>
              </w:rPr>
            </w:pPr>
            <w:r>
              <w:rPr>
                <w:rFonts w:hint="eastAsia" w:asciiTheme="minorEastAsia" w:hAnsiTheme="minorEastAsia" w:eastAsiaTheme="minorEastAsia"/>
                <w:sz w:val="24"/>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63" w:type="dxa"/>
            <w:gridSpan w:val="2"/>
            <w:tcBorders>
              <w:tl2br w:val="nil"/>
            </w:tcBorders>
          </w:tcPr>
          <w:p>
            <w:pPr>
              <w:spacing w:beforeLines="100"/>
              <w:jc w:val="center"/>
              <w:rPr>
                <w:rFonts w:ascii="宋体" w:hAnsi="宋体" w:cs="宋体"/>
                <w:color w:val="000000"/>
                <w:szCs w:val="21"/>
              </w:rPr>
            </w:pPr>
            <w:r>
              <w:rPr>
                <w:rFonts w:hint="eastAsia" w:asciiTheme="minorEastAsia" w:hAnsiTheme="minorEastAsia" w:eastAsiaTheme="minorEastAsia"/>
                <w:sz w:val="28"/>
                <w:szCs w:val="28"/>
              </w:rPr>
              <w:t>检测仪器</w:t>
            </w:r>
          </w:p>
        </w:tc>
        <w:tc>
          <w:tcPr>
            <w:tcW w:w="6859" w:type="dxa"/>
            <w:gridSpan w:val="5"/>
            <w:tcBorders>
              <w:tl2br w:val="nil"/>
            </w:tcBorders>
          </w:tcPr>
          <w:p>
            <w:pPr>
              <w:spacing w:beforeLines="50"/>
              <w:jc w:val="center"/>
              <w:rPr>
                <w:rFonts w:ascii="宋体" w:hAnsi="宋体" w:cs="宋体"/>
                <w:color w:val="000000"/>
                <w:szCs w:val="21"/>
              </w:rPr>
            </w:pPr>
            <w:r>
              <w:rPr>
                <w:rFonts w:hint="eastAsia" w:asciiTheme="minorEastAsia" w:hAnsiTheme="minorEastAsia" w:eastAsiaTheme="minorEastAsia"/>
                <w:sz w:val="24"/>
              </w:rPr>
              <w:t>HCA-100标准COD消解器(F04)、SPX-150-II生化培养箱(F09)、25ml酸式滴定管、FA2004B分析天平（J008）、OIL460型红外分光测油仪（J006）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63" w:type="dxa"/>
            <w:gridSpan w:val="2"/>
            <w:tcBorders>
              <w:tl2br w:val="nil"/>
            </w:tcBorders>
          </w:tcPr>
          <w:p>
            <w:pPr>
              <w:spacing w:beforeLines="100"/>
              <w:jc w:val="center"/>
              <w:rPr>
                <w:rFonts w:ascii="宋体" w:hAnsi="宋体" w:cs="宋体"/>
                <w:color w:val="000000"/>
                <w:sz w:val="28"/>
                <w:szCs w:val="28"/>
              </w:rPr>
            </w:pPr>
            <w:r>
              <w:rPr>
                <w:rFonts w:hint="eastAsia" w:ascii="宋体" w:hAnsi="宋体" w:cs="宋体"/>
                <w:color w:val="000000"/>
                <w:sz w:val="28"/>
                <w:szCs w:val="28"/>
              </w:rPr>
              <w:t>样品性状</w:t>
            </w:r>
          </w:p>
        </w:tc>
        <w:tc>
          <w:tcPr>
            <w:tcW w:w="6859" w:type="dxa"/>
            <w:gridSpan w:val="5"/>
            <w:tcBorders>
              <w:tl2br w:val="nil"/>
            </w:tcBorders>
          </w:tcPr>
          <w:p>
            <w:pPr>
              <w:spacing w:beforeLines="100"/>
              <w:jc w:val="center"/>
              <w:rPr>
                <w:rFonts w:ascii="宋体" w:hAnsi="宋体" w:cs="宋体"/>
                <w:color w:val="000000"/>
                <w:sz w:val="24"/>
              </w:rPr>
            </w:pPr>
            <w:r>
              <w:rPr>
                <w:rFonts w:hint="eastAsia" w:ascii="宋体" w:hAnsi="宋体" w:cs="宋体"/>
                <w:color w:val="000000"/>
                <w:sz w:val="24"/>
              </w:rPr>
              <w:t>微浑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63" w:type="dxa"/>
            <w:gridSpan w:val="2"/>
            <w:tcBorders>
              <w:tl2br w:val="nil"/>
            </w:tcBorders>
          </w:tcPr>
          <w:p>
            <w:pPr>
              <w:spacing w:beforeLines="100"/>
              <w:jc w:val="center"/>
              <w:rPr>
                <w:rFonts w:ascii="宋体" w:hAnsi="宋体" w:cs="宋体"/>
                <w:color w:val="000000"/>
                <w:sz w:val="28"/>
                <w:szCs w:val="28"/>
              </w:rPr>
            </w:pPr>
            <w:r>
              <w:rPr>
                <w:rFonts w:hint="eastAsia" w:ascii="宋体" w:hAnsi="宋体" w:cs="宋体"/>
                <w:color w:val="000000"/>
                <w:sz w:val="28"/>
                <w:szCs w:val="28"/>
              </w:rPr>
              <w:t>备注</w:t>
            </w:r>
          </w:p>
        </w:tc>
        <w:tc>
          <w:tcPr>
            <w:tcW w:w="6859" w:type="dxa"/>
            <w:gridSpan w:val="5"/>
            <w:tcBorders>
              <w:tl2br w:val="nil"/>
            </w:tcBorders>
          </w:tcPr>
          <w:p>
            <w:pPr>
              <w:spacing w:beforeLines="100"/>
              <w:jc w:val="center"/>
              <w:rPr>
                <w:rFonts w:ascii="宋体" w:hAnsi="宋体" w:cs="宋体"/>
                <w:color w:val="000000"/>
                <w:szCs w:val="21"/>
              </w:rPr>
            </w:pPr>
            <w:r>
              <w:rPr>
                <w:rFonts w:hint="eastAsia" w:ascii="宋体" w:hAnsi="宋体" w:cs="宋体"/>
                <w:color w:val="000000"/>
                <w:szCs w:val="21"/>
              </w:rPr>
              <w:t>/</w:t>
            </w:r>
          </w:p>
        </w:tc>
      </w:tr>
    </w:tbl>
    <w:p>
      <w:pPr>
        <w:pStyle w:val="2"/>
        <w:sectPr>
          <w:footerReference r:id="rId18" w:type="default"/>
          <w:pgSz w:w="11907" w:h="16839"/>
          <w:pgMar w:top="1247" w:right="1134" w:bottom="1134" w:left="1134" w:header="851" w:footer="851" w:gutter="0"/>
          <w:pgNumType w:start="4"/>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widowControl/>
        <w:adjustRightInd w:val="0"/>
        <w:snapToGrid w:val="0"/>
        <w:jc w:val="left"/>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CW37-06/A1</w:t>
      </w:r>
      <w:r>
        <w:rPr>
          <w:rFonts w:hint="eastAsia" w:cs="宋体" w:asciiTheme="minorEastAsia" w:hAnsiTheme="minorEastAsia" w:eastAsiaTheme="minorEastAsia"/>
          <w:bCs/>
          <w:kern w:val="0"/>
          <w:sz w:val="28"/>
          <w:szCs w:val="28"/>
          <w:u w:val="single"/>
        </w:rPr>
        <w:t xml:space="preserve">                        报告编号19HCMA2NAK9169040</w:t>
      </w:r>
    </w:p>
    <w:p>
      <w:pPr>
        <w:widowControl/>
        <w:adjustRightInd w:val="0"/>
        <w:snapToGrid w:val="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bCs/>
          <w:color w:val="FF0000"/>
          <w:kern w:val="0"/>
          <w:sz w:val="28"/>
          <w:szCs w:val="28"/>
        </w:rPr>
        <w:t xml:space="preserve">              </w:t>
      </w:r>
    </w:p>
    <w:tbl>
      <w:tblPr>
        <w:tblStyle w:val="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259"/>
        <w:gridCol w:w="1985"/>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委托单位</w:t>
            </w:r>
          </w:p>
        </w:tc>
        <w:tc>
          <w:tcPr>
            <w:tcW w:w="8187" w:type="dxa"/>
            <w:gridSpan w:val="3"/>
            <w:vAlign w:val="center"/>
          </w:tcPr>
          <w:p>
            <w:pPr>
              <w:adjustRightInd w:val="0"/>
              <w:snapToGrid w:val="0"/>
              <w:jc w:val="left"/>
              <w:rPr>
                <w:rFonts w:asciiTheme="minorEastAsia" w:hAnsiTheme="minorEastAsia" w:eastAsiaTheme="minorEastAsia"/>
                <w:sz w:val="28"/>
                <w:szCs w:val="28"/>
              </w:rPr>
            </w:pPr>
            <w:r>
              <w:rPr>
                <w:rFonts w:hint="eastAsia" w:asciiTheme="minorEastAsia" w:hAnsiTheme="minorEastAsia" w:eastAsiaTheme="minorEastAsia"/>
                <w:sz w:val="24"/>
              </w:rPr>
              <w:t>宁国市奇峰机械制造有限公司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采样地点</w:t>
            </w:r>
          </w:p>
        </w:tc>
        <w:tc>
          <w:tcPr>
            <w:tcW w:w="8187" w:type="dxa"/>
            <w:gridSpan w:val="3"/>
            <w:vAlign w:val="center"/>
          </w:tcPr>
          <w:p>
            <w:pPr>
              <w:adjustRightInd w:val="0"/>
              <w:snapToGrid w:val="0"/>
              <w:jc w:val="left"/>
              <w:rPr>
                <w:rFonts w:asciiTheme="minorEastAsia" w:hAnsiTheme="minorEastAsia" w:eastAsiaTheme="minorEastAsia"/>
                <w:sz w:val="28"/>
                <w:szCs w:val="28"/>
              </w:rPr>
            </w:pPr>
            <w:r>
              <w:rPr>
                <w:rFonts w:hint="eastAsia" w:asciiTheme="minorEastAsia" w:hAnsiTheme="minorEastAsia" w:eastAsiaTheme="minorEastAsia"/>
                <w:sz w:val="24"/>
              </w:rPr>
              <w:t>宁国经济技术开发区汪溪园区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rPr>
              <w:t>联系人</w:t>
            </w:r>
          </w:p>
        </w:tc>
        <w:tc>
          <w:tcPr>
            <w:tcW w:w="3259"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杨总</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18098509669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采样人</w:t>
            </w:r>
          </w:p>
        </w:tc>
        <w:tc>
          <w:tcPr>
            <w:tcW w:w="3259"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汤涛、苏萌、洪洋、吴昊</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采样日期</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样品类型</w:t>
            </w:r>
          </w:p>
        </w:tc>
        <w:tc>
          <w:tcPr>
            <w:tcW w:w="3259" w:type="dxa"/>
            <w:vAlign w:val="center"/>
          </w:tcPr>
          <w:p>
            <w:pPr>
              <w:adjustRightInd w:val="0"/>
              <w:snapToGrid w:val="0"/>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噪声</w:t>
            </w:r>
          </w:p>
        </w:tc>
        <w:tc>
          <w:tcPr>
            <w:tcW w:w="1985"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检测日期</w:t>
            </w:r>
          </w:p>
        </w:tc>
        <w:tc>
          <w:tcPr>
            <w:tcW w:w="2943" w:type="dxa"/>
            <w:vAlign w:val="center"/>
          </w:tcPr>
          <w:p>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2019.3.6-3.7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检测项目</w:t>
            </w:r>
          </w:p>
        </w:tc>
        <w:tc>
          <w:tcPr>
            <w:tcW w:w="8187" w:type="dxa"/>
            <w:gridSpan w:val="3"/>
            <w:vAlign w:val="center"/>
          </w:tcPr>
          <w:p>
            <w:pPr>
              <w:adjustRightInd w:val="0"/>
              <w:snapToGrid w:val="0"/>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厂界噪声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检测仪器</w:t>
            </w:r>
          </w:p>
        </w:tc>
        <w:tc>
          <w:tcPr>
            <w:tcW w:w="8187" w:type="dxa"/>
            <w:gridSpan w:val="3"/>
            <w:vAlign w:val="center"/>
          </w:tcPr>
          <w:p>
            <w:pPr>
              <w:adjustRightInd w:val="0"/>
              <w:snapToGrid w:val="0"/>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HS6298B倍频程声级计（J067）、HS6020A声校准器（J086）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检测方法</w:t>
            </w:r>
          </w:p>
        </w:tc>
        <w:tc>
          <w:tcPr>
            <w:tcW w:w="8187" w:type="dxa"/>
            <w:gridSpan w:val="3"/>
            <w:vAlign w:val="center"/>
          </w:tcPr>
          <w:p>
            <w:pPr>
              <w:adjustRightInd w:val="0"/>
              <w:snapToGrid w:val="0"/>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《工业企业厂界环境噪声排放标准》GB12348-2008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668" w:type="dxa"/>
            <w:vAlign w:val="center"/>
          </w:tcPr>
          <w:p>
            <w:pPr>
              <w:adjustRightInd w:val="0"/>
              <w:snapToGrid w:val="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检测结果</w:t>
            </w:r>
          </w:p>
        </w:tc>
        <w:tc>
          <w:tcPr>
            <w:tcW w:w="8187" w:type="dxa"/>
            <w:gridSpan w:val="3"/>
            <w:vAlign w:val="center"/>
          </w:tcPr>
          <w:p>
            <w:pPr>
              <w:adjustRightInd w:val="0"/>
              <w:snapToGrid w:val="0"/>
              <w:jc w:val="left"/>
              <w:rPr>
                <w:rFonts w:ascii="宋体" w:hAnsi="宋体" w:cs="宋体"/>
                <w:kern w:val="0"/>
                <w:sz w:val="24"/>
              </w:rPr>
            </w:pPr>
            <w:r>
              <w:rPr>
                <w:rFonts w:hint="eastAsia" w:ascii="宋体" w:hAnsi="宋体" w:cs="宋体"/>
                <w:kern w:val="0"/>
                <w:sz w:val="24"/>
              </w:rPr>
              <w:t>检测结果见续页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0" w:hRule="atLeast"/>
        </w:trPr>
        <w:tc>
          <w:tcPr>
            <w:tcW w:w="9855" w:type="dxa"/>
            <w:gridSpan w:val="4"/>
          </w:tcPr>
          <w:p>
            <w:pPr>
              <w:adjustRightInd w:val="0"/>
              <w:snapToGrid w:val="0"/>
              <w:spacing w:line="360" w:lineRule="auto"/>
              <w:jc w:val="center"/>
              <w:rPr>
                <w:rFonts w:asciiTheme="minorEastAsia" w:hAnsiTheme="minorEastAsia" w:eastAsiaTheme="minorEastAsia"/>
                <w:sz w:val="18"/>
                <w:szCs w:val="18"/>
              </w:rPr>
            </w:pPr>
          </w:p>
          <w:p>
            <w:pPr>
              <w:adjustRightInd w:val="0"/>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编制人：</w:t>
            </w:r>
            <w:r>
              <w:rPr>
                <w:rFonts w:hint="eastAsia" w:asciiTheme="minorEastAsia" w:hAnsiTheme="minorEastAsia" w:eastAsiaTheme="minorEastAsia"/>
                <w:sz w:val="28"/>
                <w:szCs w:val="28"/>
                <w:u w:val="single"/>
              </w:rPr>
              <w:t xml:space="preserve">                </w:t>
            </w:r>
          </w:p>
          <w:p>
            <w:pPr>
              <w:adjustRightInd w:val="0"/>
              <w:snapToGrid w:val="0"/>
              <w:spacing w:line="360" w:lineRule="auto"/>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审核人：</w:t>
            </w:r>
            <w:r>
              <w:rPr>
                <w:rFonts w:hint="eastAsia" w:asciiTheme="minorEastAsia" w:hAnsiTheme="minorEastAsia" w:eastAsiaTheme="minorEastAsia"/>
                <w:sz w:val="28"/>
                <w:szCs w:val="28"/>
                <w:u w:val="single"/>
              </w:rPr>
              <w:t xml:space="preserve">                </w:t>
            </w:r>
          </w:p>
          <w:p>
            <w:pPr>
              <w:adjustRightInd w:val="0"/>
              <w:snapToGrid w:val="0"/>
              <w:spacing w:line="360" w:lineRule="auto"/>
              <w:jc w:val="left"/>
              <w:rPr>
                <w:rFonts w:asciiTheme="minorEastAsia" w:hAnsiTheme="minorEastAsia" w:eastAsiaTheme="minorEastAsia"/>
                <w:b/>
                <w:sz w:val="36"/>
                <w:szCs w:val="36"/>
              </w:rPr>
            </w:pPr>
            <w:r>
              <w:rPr>
                <w:rFonts w:hint="eastAsia" w:asciiTheme="minorEastAsia" w:hAnsiTheme="minorEastAsia" w:eastAsiaTheme="minorEastAsia"/>
                <w:sz w:val="28"/>
                <w:szCs w:val="28"/>
              </w:rPr>
              <w:t>批准人</w:t>
            </w:r>
            <w:r>
              <w:rPr>
                <w:rFonts w:hint="eastAsia" w:asciiTheme="minorEastAsia" w:hAnsiTheme="minorEastAsia" w:eastAsiaTheme="minorEastAsia"/>
                <w:sz w:val="36"/>
                <w:szCs w:val="36"/>
              </w:rPr>
              <w:t>：</w:t>
            </w:r>
            <w:r>
              <w:rPr>
                <w:rFonts w:hint="eastAsia" w:asciiTheme="minorEastAsia" w:hAnsiTheme="minorEastAsia" w:eastAsiaTheme="minorEastAsia"/>
                <w:b/>
                <w:sz w:val="36"/>
                <w:szCs w:val="36"/>
                <w:u w:val="single"/>
              </w:rPr>
              <w:t xml:space="preserve">            </w:t>
            </w:r>
            <w:r>
              <w:rPr>
                <w:rFonts w:hint="eastAsia" w:asciiTheme="minorEastAsia" w:hAnsiTheme="minorEastAsia" w:eastAsiaTheme="minorEastAsia"/>
                <w:b/>
                <w:sz w:val="36"/>
                <w:szCs w:val="36"/>
              </w:rPr>
              <w:t xml:space="preserve">        </w:t>
            </w:r>
            <w:r>
              <w:rPr>
                <w:rFonts w:hint="eastAsia" w:asciiTheme="minorEastAsia" w:hAnsiTheme="minorEastAsia" w:eastAsiaTheme="minorEastAsia"/>
                <w:sz w:val="28"/>
                <w:szCs w:val="28"/>
              </w:rPr>
              <w:t>签发日期</w:t>
            </w:r>
            <w:r>
              <w:rPr>
                <w:rFonts w:hint="eastAsia" w:asciiTheme="minorEastAsia" w:hAnsiTheme="minorEastAsia" w:eastAsiaTheme="minorEastAsia"/>
                <w:sz w:val="36"/>
                <w:szCs w:val="36"/>
              </w:rPr>
              <w:t>：</w:t>
            </w:r>
            <w:r>
              <w:rPr>
                <w:rFonts w:hint="eastAsia" w:asciiTheme="minorEastAsia" w:hAnsiTheme="minorEastAsia" w:eastAsiaTheme="minorEastAsia"/>
                <w:b/>
                <w:sz w:val="36"/>
                <w:szCs w:val="36"/>
              </w:rPr>
              <w:t xml:space="preserve">     </w:t>
            </w:r>
            <w:r>
              <w:rPr>
                <w:rFonts w:hint="eastAsia" w:asciiTheme="minorEastAsia" w:hAnsiTheme="minorEastAsia" w:eastAsiaTheme="minorEastAsia"/>
                <w:sz w:val="28"/>
                <w:szCs w:val="28"/>
              </w:rPr>
              <w:t>年   月   日</w:t>
            </w:r>
          </w:p>
        </w:tc>
      </w:tr>
    </w:tbl>
    <w:p>
      <w:pPr>
        <w:adjustRightInd w:val="0"/>
        <w:snapToGrid w:val="0"/>
        <w:ind w:firstLine="221" w:firstLineChars="50"/>
        <w:jc w:val="center"/>
        <w:rPr>
          <w:rFonts w:asciiTheme="minorEastAsia" w:hAnsiTheme="minorEastAsia" w:eastAsiaTheme="minorEastAsia"/>
          <w:b/>
          <w:sz w:val="44"/>
          <w:szCs w:val="44"/>
        </w:rPr>
      </w:pPr>
    </w:p>
    <w:p>
      <w:pPr>
        <w:adjustRightInd w:val="0"/>
        <w:snapToGrid w:val="0"/>
        <w:ind w:firstLine="221" w:firstLineChars="50"/>
        <w:jc w:val="center"/>
        <w:rPr>
          <w:rFonts w:asciiTheme="minorEastAsia" w:hAnsiTheme="minorEastAsia" w:eastAsiaTheme="minorEastAsia"/>
          <w:b/>
          <w:sz w:val="44"/>
          <w:szCs w:val="44"/>
        </w:rPr>
      </w:pPr>
    </w:p>
    <w:p>
      <w:pPr>
        <w:adjustRightInd w:val="0"/>
        <w:snapToGrid w:val="0"/>
        <w:ind w:firstLine="221" w:firstLineChars="50"/>
        <w:jc w:val="center"/>
        <w:rPr>
          <w:rFonts w:asciiTheme="minorEastAsia" w:hAnsiTheme="minorEastAsia" w:eastAsiaTheme="minorEastAsia"/>
          <w:b/>
          <w:sz w:val="44"/>
          <w:szCs w:val="44"/>
        </w:rPr>
        <w:sectPr>
          <w:footerReference r:id="rId19" w:type="default"/>
          <w:pgSz w:w="11907" w:h="16839"/>
          <w:pgMar w:top="1247" w:right="1134" w:bottom="1134" w:left="1134" w:header="851" w:footer="851" w:gutter="0"/>
          <w:pgNumType w:start="4"/>
          <w:cols w:space="360" w:num="1"/>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adjustRightInd w:val="0"/>
        <w:snapToGrid w:val="0"/>
        <w:jc w:val="center"/>
        <w:rPr>
          <w:rFonts w:cs="宋体" w:asciiTheme="minorEastAsia" w:hAnsiTheme="minorEastAsia" w:eastAsiaTheme="minorEastAsia"/>
          <w:bCs/>
          <w:kern w:val="0"/>
          <w:sz w:val="28"/>
          <w:szCs w:val="28"/>
          <w:u w:val="single"/>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w:t>
      </w:r>
      <w:r>
        <w:rPr>
          <w:rFonts w:hint="eastAsia" w:cs="宋体" w:asciiTheme="minorEastAsia" w:hAnsiTheme="minorEastAsia" w:eastAsiaTheme="minorEastAsia"/>
          <w:bCs/>
          <w:kern w:val="0"/>
          <w:sz w:val="28"/>
          <w:szCs w:val="28"/>
          <w:u w:val="single"/>
        </w:rPr>
        <w:t>1                         报告编号19HCMA2NAK9169040</w:t>
      </w:r>
    </w:p>
    <w:p>
      <w:pPr>
        <w:adjustRightInd w:val="0"/>
        <w:snapToGrid w:val="0"/>
        <w:ind w:firstLine="221" w:firstLineChars="50"/>
        <w:jc w:val="center"/>
        <w:rPr>
          <w:rFonts w:asciiTheme="minorEastAsia" w:hAnsiTheme="minorEastAsia" w:eastAsiaTheme="minorEastAsia"/>
          <w:b/>
          <w:sz w:val="44"/>
          <w:szCs w:val="44"/>
        </w:rPr>
      </w:pPr>
    </w:p>
    <w:p>
      <w:pPr>
        <w:adjustRightInd w:val="0"/>
        <w:snapToGrid w:val="0"/>
        <w:spacing w:line="360" w:lineRule="auto"/>
        <w:ind w:firstLine="120" w:firstLineChars="50"/>
        <w:jc w:val="left"/>
        <w:rPr>
          <w:rFonts w:asciiTheme="minorEastAsia" w:hAnsiTheme="minorEastAsia" w:eastAsiaTheme="minorEastAsia"/>
          <w:sz w:val="24"/>
        </w:rPr>
      </w:pPr>
      <w:r>
        <w:rPr>
          <w:rFonts w:hint="eastAsia" w:asciiTheme="minorEastAsia" w:hAnsiTheme="minorEastAsia" w:eastAsiaTheme="minorEastAsia"/>
          <w:sz w:val="24"/>
        </w:rPr>
        <w:t>一、噪声检测结果</w:t>
      </w:r>
    </w:p>
    <w:p>
      <w:pPr>
        <w:adjustRightInd w:val="0"/>
        <w:snapToGrid w:val="0"/>
        <w:spacing w:line="360" w:lineRule="auto"/>
        <w:ind w:firstLine="120" w:firstLineChars="50"/>
        <w:jc w:val="left"/>
        <w:rPr>
          <w:rFonts w:asciiTheme="minorEastAsia" w:hAnsiTheme="minorEastAsia" w:eastAsiaTheme="minorEastAsia"/>
          <w:sz w:val="24"/>
        </w:rPr>
      </w:pPr>
      <w:r>
        <w:rPr>
          <w:rFonts w:hint="eastAsia" w:asciiTheme="minorEastAsia" w:hAnsiTheme="minorEastAsia" w:eastAsiaTheme="minorEastAsia"/>
          <w:sz w:val="24"/>
        </w:rPr>
        <w:t xml:space="preserve">    1.1 噪声校准结果见表1</w:t>
      </w:r>
    </w:p>
    <w:p>
      <w:pPr>
        <w:spacing w:line="460" w:lineRule="exact"/>
        <w:jc w:val="center"/>
        <w:rPr>
          <w:szCs w:val="21"/>
        </w:rPr>
      </w:pPr>
      <w:r>
        <w:rPr>
          <w:rFonts w:hint="eastAsia"/>
          <w:szCs w:val="21"/>
        </w:rPr>
        <w:t>表1  噪声测量前、后校准结果</w:t>
      </w:r>
    </w:p>
    <w:tbl>
      <w:tblPr>
        <w:tblStyle w:val="7"/>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017"/>
        <w:gridCol w:w="1098"/>
        <w:gridCol w:w="1098"/>
        <w:gridCol w:w="1744"/>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9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Cs w:val="21"/>
              </w:rPr>
            </w:pPr>
            <w:r>
              <w:rPr>
                <w:rFonts w:hint="eastAsia"/>
                <w:b/>
                <w:bCs/>
                <w:szCs w:val="21"/>
              </w:rPr>
              <w:t>测量日期</w:t>
            </w:r>
          </w:p>
        </w:tc>
        <w:tc>
          <w:tcPr>
            <w:tcW w:w="49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Cs w:val="21"/>
              </w:rPr>
            </w:pPr>
            <w:r>
              <w:rPr>
                <w:rFonts w:hint="eastAsia"/>
                <w:b/>
                <w:bCs/>
                <w:szCs w:val="21"/>
              </w:rPr>
              <w:t>校准声级（dB）A</w:t>
            </w:r>
          </w:p>
        </w:tc>
        <w:tc>
          <w:tcPr>
            <w:tcW w:w="22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Cs w:val="21"/>
              </w:rPr>
            </w:pPr>
            <w:r>
              <w:rPr>
                <w:rFonts w:hint="eastAsia"/>
                <w:b/>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9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Cs w:val="21"/>
              </w:rPr>
            </w:pPr>
            <w:r>
              <w:rPr>
                <w:rFonts w:hint="eastAsia"/>
                <w:b/>
                <w:bCs/>
                <w:szCs w:val="21"/>
              </w:rPr>
              <w:t>测量前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Cs w:val="21"/>
              </w:rPr>
            </w:pPr>
            <w:r>
              <w:rPr>
                <w:rFonts w:hint="eastAsia"/>
                <w:b/>
                <w:bCs/>
                <w:szCs w:val="21"/>
              </w:rPr>
              <w:t>测量后</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Cs w:val="21"/>
              </w:rPr>
            </w:pPr>
            <w:r>
              <w:rPr>
                <w:rFonts w:hint="eastAsia"/>
                <w:b/>
                <w:bCs/>
                <w:szCs w:val="21"/>
              </w:rPr>
              <w:t>示值偏差</w:t>
            </w: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b/>
                <w:bCs/>
                <w:szCs w:val="21"/>
              </w:rPr>
            </w:pPr>
            <w:r>
              <w:rPr>
                <w:rFonts w:hint="eastAsia"/>
                <w:b/>
                <w:bCs/>
                <w:szCs w:val="21"/>
              </w:rPr>
              <w:t>是否符合要求</w:t>
            </w:r>
          </w:p>
        </w:tc>
        <w:tc>
          <w:tcPr>
            <w:tcW w:w="22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9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2019.3.6昼间</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94.0</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93.8</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0.2</w:t>
            </w: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是</w:t>
            </w:r>
          </w:p>
        </w:tc>
        <w:tc>
          <w:tcPr>
            <w:tcW w:w="22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测量前、后校准声级差值的绝对值小于0.5 dB（A），测量数据有效。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9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2019.3.6夜间</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94.0</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93.6</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0.4</w:t>
            </w: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是</w:t>
            </w:r>
          </w:p>
        </w:tc>
        <w:tc>
          <w:tcPr>
            <w:tcW w:w="22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9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2019.3.7昼间</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94.0</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93.7</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0.3</w:t>
            </w: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是</w:t>
            </w:r>
          </w:p>
        </w:tc>
        <w:tc>
          <w:tcPr>
            <w:tcW w:w="22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exact"/>
          <w:jc w:val="center"/>
        </w:trPr>
        <w:tc>
          <w:tcPr>
            <w:tcW w:w="19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2019.3.7夜间</w:t>
            </w:r>
          </w:p>
        </w:tc>
        <w:tc>
          <w:tcPr>
            <w:tcW w:w="101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94.0</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93.7</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0.3</w:t>
            </w: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r>
              <w:rPr>
                <w:rFonts w:hint="eastAsia"/>
                <w:szCs w:val="21"/>
              </w:rPr>
              <w:t>是</w:t>
            </w:r>
          </w:p>
        </w:tc>
        <w:tc>
          <w:tcPr>
            <w:tcW w:w="22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szCs w:val="21"/>
              </w:rPr>
            </w:pPr>
          </w:p>
        </w:tc>
      </w:tr>
    </w:tbl>
    <w:p>
      <w:pPr>
        <w:adjustRightInd w:val="0"/>
        <w:snapToGrid w:val="0"/>
        <w:ind w:firstLine="120" w:firstLineChars="50"/>
        <w:jc w:val="left"/>
        <w:rPr>
          <w:rFonts w:asciiTheme="minorEastAsia" w:hAnsiTheme="minorEastAsia" w:eastAsiaTheme="minorEastAsia"/>
          <w:sz w:val="24"/>
        </w:rPr>
      </w:pPr>
    </w:p>
    <w:p>
      <w:pPr>
        <w:adjustRightInd w:val="0"/>
        <w:snapToGrid w:val="0"/>
        <w:ind w:firstLine="120" w:firstLineChars="50"/>
        <w:jc w:val="center"/>
        <w:rPr>
          <w:rFonts w:asciiTheme="minorEastAsia" w:hAnsiTheme="minorEastAsia" w:eastAsiaTheme="minorEastAsia"/>
          <w:b/>
          <w:sz w:val="24"/>
        </w:rPr>
      </w:pPr>
    </w:p>
    <w:p>
      <w:pPr>
        <w:adjustRightInd w:val="0"/>
        <w:snapToGrid w:val="0"/>
        <w:ind w:firstLine="120" w:firstLineChars="50"/>
        <w:jc w:val="left"/>
        <w:rPr>
          <w:rFonts w:asciiTheme="minorEastAsia" w:hAnsiTheme="minorEastAsia" w:eastAsiaTheme="minorEastAsia"/>
          <w:sz w:val="24"/>
        </w:rPr>
      </w:pPr>
      <w:r>
        <w:rPr>
          <w:rFonts w:hint="eastAsia" w:asciiTheme="minorEastAsia" w:hAnsiTheme="minorEastAsia" w:eastAsiaTheme="minorEastAsia"/>
          <w:sz w:val="24"/>
        </w:rPr>
        <w:t xml:space="preserve">    1.2厂界噪声检测结果见表2</w:t>
      </w:r>
    </w:p>
    <w:p>
      <w:pPr>
        <w:adjustRightInd w:val="0"/>
        <w:snapToGrid w:val="0"/>
        <w:ind w:firstLine="120" w:firstLineChars="50"/>
        <w:jc w:val="left"/>
        <w:rPr>
          <w:rFonts w:asciiTheme="minorEastAsia" w:hAnsiTheme="minorEastAsia" w:eastAsiaTheme="minorEastAsia"/>
          <w:sz w:val="24"/>
        </w:rPr>
      </w:pPr>
    </w:p>
    <w:p>
      <w:pPr>
        <w:jc w:val="center"/>
        <w:rPr>
          <w:szCs w:val="21"/>
        </w:rPr>
      </w:pPr>
      <w:r>
        <w:rPr>
          <w:rFonts w:hint="eastAsia"/>
          <w:szCs w:val="21"/>
        </w:rPr>
        <w:t>表2    厂界噪声测量结果汇总表    单位：dB(A)</w:t>
      </w:r>
    </w:p>
    <w:tbl>
      <w:tblPr>
        <w:tblStyle w:val="7"/>
        <w:tblW w:w="8980" w:type="dxa"/>
        <w:jc w:val="center"/>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2258"/>
        <w:gridCol w:w="175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jc w:val="center"/>
        </w:trPr>
        <w:tc>
          <w:tcPr>
            <w:tcW w:w="3164" w:type="dxa"/>
            <w:vMerge w:val="restart"/>
            <w:tcBorders>
              <w:tl2br w:val="nil"/>
              <w:tr2bl w:val="nil"/>
            </w:tcBorders>
            <w:vAlign w:val="center"/>
          </w:tcPr>
          <w:p>
            <w:pPr>
              <w:jc w:val="center"/>
              <w:rPr>
                <w:rFonts w:ascii="宋体" w:hAnsi="宋体"/>
                <w:b/>
                <w:bCs/>
                <w:szCs w:val="21"/>
              </w:rPr>
            </w:pPr>
            <w:r>
              <w:rPr>
                <w:rFonts w:hint="eastAsia" w:ascii="宋体" w:hAnsi="宋体"/>
                <w:b/>
                <w:bCs/>
                <w:szCs w:val="21"/>
              </w:rPr>
              <w:t>监测时间</w:t>
            </w:r>
          </w:p>
        </w:tc>
        <w:tc>
          <w:tcPr>
            <w:tcW w:w="2258" w:type="dxa"/>
            <w:vMerge w:val="restart"/>
            <w:tcBorders>
              <w:tl2br w:val="nil"/>
              <w:tr2bl w:val="nil"/>
            </w:tcBorders>
            <w:vAlign w:val="center"/>
          </w:tcPr>
          <w:p>
            <w:pPr>
              <w:jc w:val="center"/>
              <w:rPr>
                <w:rFonts w:ascii="宋体" w:hAnsi="宋体"/>
                <w:b/>
                <w:bCs/>
                <w:szCs w:val="21"/>
              </w:rPr>
            </w:pPr>
            <w:r>
              <w:rPr>
                <w:rFonts w:hint="eastAsia" w:ascii="宋体" w:hAnsi="宋体"/>
                <w:b/>
                <w:bCs/>
                <w:szCs w:val="21"/>
              </w:rPr>
              <w:t>测点号</w:t>
            </w:r>
          </w:p>
        </w:tc>
        <w:tc>
          <w:tcPr>
            <w:tcW w:w="1758" w:type="dxa"/>
            <w:vMerge w:val="restart"/>
            <w:tcBorders>
              <w:right w:val="single" w:color="000000" w:sz="4" w:space="0"/>
              <w:tl2br w:val="nil"/>
              <w:tr2bl w:val="nil"/>
            </w:tcBorders>
            <w:vAlign w:val="center"/>
          </w:tcPr>
          <w:p>
            <w:pPr>
              <w:jc w:val="center"/>
              <w:rPr>
                <w:rFonts w:ascii="宋体" w:hAnsi="宋体"/>
                <w:b/>
                <w:bCs/>
                <w:szCs w:val="21"/>
              </w:rPr>
            </w:pPr>
            <w:r>
              <w:rPr>
                <w:rFonts w:hint="eastAsia" w:ascii="宋体" w:hAnsi="宋体"/>
                <w:b/>
                <w:bCs/>
                <w:szCs w:val="21"/>
              </w:rPr>
              <w:t>Leq值</w:t>
            </w:r>
          </w:p>
          <w:p>
            <w:pPr>
              <w:jc w:val="center"/>
              <w:rPr>
                <w:rFonts w:ascii="宋体" w:hAnsi="宋体"/>
                <w:b/>
                <w:bCs/>
                <w:szCs w:val="21"/>
              </w:rPr>
            </w:pPr>
            <w:r>
              <w:rPr>
                <w:rFonts w:hint="eastAsia" w:ascii="宋体" w:hAnsi="宋体"/>
                <w:b/>
                <w:bCs/>
                <w:szCs w:val="21"/>
              </w:rPr>
              <w:t>（昼间）</w:t>
            </w:r>
          </w:p>
        </w:tc>
        <w:tc>
          <w:tcPr>
            <w:tcW w:w="1800" w:type="dxa"/>
            <w:vMerge w:val="restart"/>
            <w:tcBorders>
              <w:left w:val="single" w:color="000000" w:sz="4" w:space="0"/>
              <w:tl2br w:val="nil"/>
              <w:tr2bl w:val="nil"/>
            </w:tcBorders>
            <w:vAlign w:val="center"/>
          </w:tcPr>
          <w:p>
            <w:pPr>
              <w:jc w:val="center"/>
              <w:rPr>
                <w:rFonts w:ascii="宋体" w:hAnsi="宋体"/>
                <w:b/>
                <w:bCs/>
                <w:szCs w:val="21"/>
              </w:rPr>
            </w:pPr>
            <w:r>
              <w:rPr>
                <w:rFonts w:hint="eastAsia" w:ascii="宋体" w:hAnsi="宋体"/>
                <w:b/>
                <w:bCs/>
                <w:szCs w:val="21"/>
              </w:rPr>
              <w:t>Leq值</w:t>
            </w:r>
          </w:p>
          <w:p>
            <w:pPr>
              <w:jc w:val="center"/>
              <w:rPr>
                <w:rFonts w:ascii="宋体" w:hAnsi="宋体"/>
                <w:b/>
                <w:bCs/>
                <w:szCs w:val="21"/>
              </w:rPr>
            </w:pPr>
            <w:r>
              <w:rPr>
                <w:rFonts w:hint="eastAsia" w:ascii="宋体" w:hAnsi="宋体"/>
                <w:b/>
                <w:bCs/>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vMerge w:val="continue"/>
            <w:tcBorders>
              <w:tl2br w:val="nil"/>
              <w:tr2bl w:val="nil"/>
            </w:tcBorders>
            <w:vAlign w:val="center"/>
          </w:tcPr>
          <w:p>
            <w:pPr>
              <w:jc w:val="center"/>
              <w:rPr>
                <w:rFonts w:ascii="宋体" w:hAnsi="宋体"/>
                <w:szCs w:val="21"/>
              </w:rPr>
            </w:pPr>
          </w:p>
        </w:tc>
        <w:tc>
          <w:tcPr>
            <w:tcW w:w="1758" w:type="dxa"/>
            <w:vMerge w:val="continue"/>
            <w:tcBorders>
              <w:right w:val="single" w:color="000000" w:sz="4" w:space="0"/>
              <w:tl2br w:val="nil"/>
              <w:tr2bl w:val="nil"/>
            </w:tcBorders>
            <w:vAlign w:val="center"/>
          </w:tcPr>
          <w:p>
            <w:pPr>
              <w:jc w:val="center"/>
              <w:rPr>
                <w:rFonts w:ascii="宋体" w:hAnsi="宋体"/>
                <w:szCs w:val="21"/>
              </w:rPr>
            </w:pPr>
          </w:p>
        </w:tc>
        <w:tc>
          <w:tcPr>
            <w:tcW w:w="1800" w:type="dxa"/>
            <w:vMerge w:val="continue"/>
            <w:tcBorders>
              <w:left w:val="single" w:color="000000" w:sz="4" w:space="0"/>
              <w:tl2br w:val="nil"/>
              <w:tr2bl w:val="nil"/>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3164" w:type="dxa"/>
            <w:vMerge w:val="restart"/>
            <w:tcBorders>
              <w:tl2br w:val="nil"/>
              <w:tr2bl w:val="nil"/>
            </w:tcBorders>
            <w:vAlign w:val="center"/>
          </w:tcPr>
          <w:p>
            <w:pPr>
              <w:widowControl/>
              <w:jc w:val="center"/>
              <w:rPr>
                <w:rFonts w:ascii="宋体" w:hAnsi="宋体"/>
                <w:szCs w:val="21"/>
              </w:rPr>
            </w:pPr>
            <w:r>
              <w:rPr>
                <w:rFonts w:hint="eastAsia" w:ascii="宋体" w:hAnsi="宋体" w:cs="宋体"/>
                <w:color w:val="000000"/>
                <w:kern w:val="0"/>
                <w:szCs w:val="21"/>
              </w:rPr>
              <w:t>2019.3.6</w:t>
            </w:r>
          </w:p>
        </w:tc>
        <w:tc>
          <w:tcPr>
            <w:tcW w:w="2258" w:type="dxa"/>
            <w:tcBorders>
              <w:tl2br w:val="nil"/>
              <w:tr2bl w:val="nil"/>
            </w:tcBorders>
            <w:vAlign w:val="center"/>
          </w:tcPr>
          <w:p>
            <w:pPr>
              <w:jc w:val="center"/>
              <w:rPr>
                <w:rFonts w:ascii="宋体" w:hAnsi="宋体"/>
                <w:szCs w:val="21"/>
              </w:rPr>
            </w:pPr>
            <w:r>
              <w:rPr>
                <w:rFonts w:eastAsia="新宋体"/>
                <w:szCs w:val="21"/>
              </w:rPr>
              <w:t>▲</w:t>
            </w:r>
            <w:r>
              <w:rPr>
                <w:rFonts w:hint="eastAsia" w:ascii="宋体" w:hAnsi="宋体"/>
                <w:szCs w:val="21"/>
              </w:rPr>
              <w:t>1#</w:t>
            </w:r>
          </w:p>
        </w:tc>
        <w:tc>
          <w:tcPr>
            <w:tcW w:w="1758" w:type="dxa"/>
            <w:tcBorders>
              <w:righ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59.2</w:t>
            </w:r>
          </w:p>
        </w:tc>
        <w:tc>
          <w:tcPr>
            <w:tcW w:w="1800" w:type="dxa"/>
            <w:tcBorders>
              <w:lef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tcBorders>
              <w:tl2br w:val="nil"/>
              <w:tr2bl w:val="nil"/>
            </w:tcBorders>
            <w:vAlign w:val="center"/>
          </w:tcPr>
          <w:p>
            <w:pPr>
              <w:jc w:val="center"/>
              <w:rPr>
                <w:rFonts w:ascii="宋体" w:hAnsi="宋体"/>
                <w:szCs w:val="21"/>
              </w:rPr>
            </w:pPr>
            <w:r>
              <w:rPr>
                <w:rFonts w:eastAsia="新宋体"/>
                <w:szCs w:val="21"/>
              </w:rPr>
              <w:t>▲</w:t>
            </w:r>
            <w:r>
              <w:rPr>
                <w:rFonts w:hint="eastAsia" w:ascii="宋体" w:hAnsi="宋体"/>
                <w:szCs w:val="21"/>
              </w:rPr>
              <w:t>2#</w:t>
            </w:r>
          </w:p>
        </w:tc>
        <w:tc>
          <w:tcPr>
            <w:tcW w:w="1758" w:type="dxa"/>
            <w:tcBorders>
              <w:righ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58.7</w:t>
            </w:r>
          </w:p>
        </w:tc>
        <w:tc>
          <w:tcPr>
            <w:tcW w:w="1800" w:type="dxa"/>
            <w:tcBorders>
              <w:lef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tcBorders>
              <w:tl2br w:val="nil"/>
              <w:tr2bl w:val="nil"/>
            </w:tcBorders>
            <w:vAlign w:val="center"/>
          </w:tcPr>
          <w:p>
            <w:pPr>
              <w:jc w:val="center"/>
              <w:rPr>
                <w:rFonts w:ascii="宋体" w:hAnsi="宋体"/>
                <w:szCs w:val="21"/>
              </w:rPr>
            </w:pPr>
            <w:r>
              <w:rPr>
                <w:rFonts w:eastAsia="新宋体"/>
                <w:szCs w:val="21"/>
              </w:rPr>
              <w:t>▲</w:t>
            </w:r>
            <w:r>
              <w:rPr>
                <w:rFonts w:hint="eastAsia" w:ascii="宋体" w:hAnsi="宋体"/>
                <w:szCs w:val="21"/>
              </w:rPr>
              <w:t>3#</w:t>
            </w:r>
          </w:p>
        </w:tc>
        <w:tc>
          <w:tcPr>
            <w:tcW w:w="1758" w:type="dxa"/>
            <w:tcBorders>
              <w:righ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59.0</w:t>
            </w:r>
          </w:p>
        </w:tc>
        <w:tc>
          <w:tcPr>
            <w:tcW w:w="1800" w:type="dxa"/>
            <w:tcBorders>
              <w:lef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6"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tcBorders>
              <w:tl2br w:val="nil"/>
              <w:tr2bl w:val="nil"/>
            </w:tcBorders>
            <w:vAlign w:val="center"/>
          </w:tcPr>
          <w:p>
            <w:pPr>
              <w:jc w:val="center"/>
              <w:rPr>
                <w:rFonts w:ascii="宋体" w:hAnsi="宋体"/>
                <w:szCs w:val="21"/>
              </w:rPr>
            </w:pPr>
            <w:r>
              <w:rPr>
                <w:rFonts w:eastAsia="新宋体"/>
                <w:szCs w:val="21"/>
              </w:rPr>
              <w:t>▲</w:t>
            </w:r>
            <w:r>
              <w:rPr>
                <w:rFonts w:hint="eastAsia" w:ascii="宋体" w:hAnsi="宋体"/>
                <w:szCs w:val="21"/>
              </w:rPr>
              <w:t>4#</w:t>
            </w:r>
          </w:p>
        </w:tc>
        <w:tc>
          <w:tcPr>
            <w:tcW w:w="1758" w:type="dxa"/>
            <w:tcBorders>
              <w:righ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58.5</w:t>
            </w:r>
          </w:p>
        </w:tc>
        <w:tc>
          <w:tcPr>
            <w:tcW w:w="1800" w:type="dxa"/>
            <w:tcBorders>
              <w:lef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3164" w:type="dxa"/>
            <w:vMerge w:val="restart"/>
            <w:tcBorders>
              <w:tl2br w:val="nil"/>
              <w:tr2bl w:val="nil"/>
            </w:tcBorders>
            <w:vAlign w:val="center"/>
          </w:tcPr>
          <w:p>
            <w:pPr>
              <w:jc w:val="center"/>
              <w:rPr>
                <w:rFonts w:ascii="宋体" w:hAnsi="宋体"/>
                <w:szCs w:val="21"/>
              </w:rPr>
            </w:pPr>
            <w:r>
              <w:rPr>
                <w:rFonts w:hint="eastAsia" w:ascii="宋体" w:hAnsi="宋体"/>
                <w:szCs w:val="21"/>
              </w:rPr>
              <w:t>监测时段天气</w:t>
            </w:r>
          </w:p>
        </w:tc>
        <w:tc>
          <w:tcPr>
            <w:tcW w:w="2258" w:type="dxa"/>
            <w:tcBorders>
              <w:right w:val="single" w:color="000000" w:sz="4" w:space="0"/>
              <w:tl2br w:val="nil"/>
              <w:tr2bl w:val="nil"/>
            </w:tcBorders>
            <w:vAlign w:val="center"/>
          </w:tcPr>
          <w:p>
            <w:pPr>
              <w:autoSpaceDE w:val="0"/>
              <w:autoSpaceDN w:val="0"/>
              <w:adjustRightInd w:val="0"/>
              <w:spacing w:line="400" w:lineRule="exact"/>
              <w:jc w:val="center"/>
              <w:rPr>
                <w:szCs w:val="21"/>
              </w:rPr>
            </w:pPr>
            <w:r>
              <w:rPr>
                <w:rFonts w:hint="eastAsia" w:eastAsia="新宋体"/>
                <w:szCs w:val="21"/>
              </w:rPr>
              <w:t>天气</w:t>
            </w:r>
          </w:p>
        </w:tc>
        <w:tc>
          <w:tcPr>
            <w:tcW w:w="1758" w:type="dxa"/>
            <w:tcBorders>
              <w:tl2br w:val="nil"/>
              <w:tr2bl w:val="nil"/>
            </w:tcBorders>
            <w:vAlign w:val="center"/>
          </w:tcPr>
          <w:p>
            <w:pPr>
              <w:jc w:val="center"/>
              <w:rPr>
                <w:rFonts w:ascii="宋体" w:hAnsi="宋体"/>
                <w:szCs w:val="21"/>
              </w:rPr>
            </w:pPr>
            <w:r>
              <w:rPr>
                <w:rFonts w:hint="eastAsia" w:ascii="宋体" w:hAnsi="宋体"/>
                <w:szCs w:val="21"/>
              </w:rPr>
              <w:t>晴</w:t>
            </w:r>
          </w:p>
        </w:tc>
        <w:tc>
          <w:tcPr>
            <w:tcW w:w="1800" w:type="dxa"/>
            <w:tcBorders>
              <w:tl2br w:val="nil"/>
              <w:tr2bl w:val="nil"/>
            </w:tcBorders>
            <w:vAlign w:val="center"/>
          </w:tcPr>
          <w:p>
            <w:pPr>
              <w:jc w:val="center"/>
              <w:rPr>
                <w:rFonts w:ascii="宋体" w:hAnsi="宋体"/>
                <w:szCs w:val="21"/>
              </w:rPr>
            </w:pPr>
            <w:r>
              <w:rPr>
                <w:rFonts w:hint="eastAsia" w:ascii="宋体" w:hAnsi="宋体"/>
                <w:szCs w:val="21"/>
              </w:rPr>
              <w:t>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tcBorders>
              <w:right w:val="single" w:color="000000" w:sz="4" w:space="0"/>
              <w:tl2br w:val="nil"/>
              <w:tr2bl w:val="nil"/>
            </w:tcBorders>
            <w:vAlign w:val="center"/>
          </w:tcPr>
          <w:p>
            <w:pPr>
              <w:autoSpaceDE w:val="0"/>
              <w:autoSpaceDN w:val="0"/>
              <w:adjustRightInd w:val="0"/>
              <w:spacing w:line="400" w:lineRule="exact"/>
              <w:jc w:val="center"/>
              <w:rPr>
                <w:szCs w:val="21"/>
              </w:rPr>
            </w:pPr>
            <w:r>
              <w:rPr>
                <w:rFonts w:hint="eastAsia" w:eastAsia="新宋体"/>
                <w:szCs w:val="21"/>
              </w:rPr>
              <w:t>风速（m/s）</w:t>
            </w:r>
          </w:p>
        </w:tc>
        <w:tc>
          <w:tcPr>
            <w:tcW w:w="1758" w:type="dxa"/>
            <w:tcBorders>
              <w:right w:val="single" w:color="000000" w:sz="4" w:space="0"/>
              <w:tl2br w:val="nil"/>
              <w:tr2bl w:val="nil"/>
            </w:tcBorders>
            <w:vAlign w:val="center"/>
          </w:tcPr>
          <w:p>
            <w:pPr>
              <w:jc w:val="center"/>
              <w:rPr>
                <w:rFonts w:ascii="宋体" w:hAnsi="宋体"/>
                <w:szCs w:val="21"/>
              </w:rPr>
            </w:pPr>
            <w:r>
              <w:rPr>
                <w:rFonts w:hint="eastAsia" w:ascii="宋体" w:hAnsi="宋体"/>
                <w:szCs w:val="21"/>
              </w:rPr>
              <w:t>1.9</w:t>
            </w:r>
          </w:p>
        </w:tc>
        <w:tc>
          <w:tcPr>
            <w:tcW w:w="1800" w:type="dxa"/>
            <w:tcBorders>
              <w:left w:val="single" w:color="000000" w:sz="4" w:space="0"/>
              <w:tl2br w:val="nil"/>
              <w:tr2bl w:val="nil"/>
            </w:tcBorders>
            <w:vAlign w:val="center"/>
          </w:tcPr>
          <w:p>
            <w:pPr>
              <w:jc w:val="center"/>
              <w:rPr>
                <w:rFonts w:ascii="宋体" w:hAnsi="宋体"/>
                <w:szCs w:val="21"/>
              </w:rPr>
            </w:pPr>
            <w:r>
              <w:rPr>
                <w:rFonts w:hint="eastAsia" w:ascii="宋体" w:hAnsi="宋体"/>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3164" w:type="dxa"/>
            <w:vMerge w:val="restart"/>
            <w:tcBorders>
              <w:tl2br w:val="nil"/>
              <w:tr2bl w:val="nil"/>
            </w:tcBorders>
            <w:vAlign w:val="center"/>
          </w:tcPr>
          <w:p>
            <w:pPr>
              <w:widowControl/>
              <w:jc w:val="center"/>
              <w:rPr>
                <w:rFonts w:ascii="宋体" w:hAnsi="宋体"/>
                <w:szCs w:val="21"/>
              </w:rPr>
            </w:pPr>
            <w:r>
              <w:rPr>
                <w:rFonts w:hint="eastAsia" w:ascii="宋体" w:hAnsi="宋体" w:cs="宋体"/>
                <w:color w:val="000000"/>
                <w:kern w:val="0"/>
                <w:szCs w:val="21"/>
              </w:rPr>
              <w:t>2019.3.7</w:t>
            </w:r>
          </w:p>
        </w:tc>
        <w:tc>
          <w:tcPr>
            <w:tcW w:w="2258" w:type="dxa"/>
            <w:tcBorders>
              <w:tl2br w:val="nil"/>
              <w:tr2bl w:val="nil"/>
            </w:tcBorders>
            <w:vAlign w:val="center"/>
          </w:tcPr>
          <w:p>
            <w:pPr>
              <w:jc w:val="center"/>
              <w:rPr>
                <w:rFonts w:ascii="宋体" w:hAnsi="宋体"/>
                <w:szCs w:val="21"/>
              </w:rPr>
            </w:pPr>
            <w:r>
              <w:rPr>
                <w:rFonts w:eastAsia="新宋体"/>
                <w:szCs w:val="21"/>
              </w:rPr>
              <w:t>▲</w:t>
            </w:r>
            <w:r>
              <w:rPr>
                <w:rFonts w:hint="eastAsia" w:ascii="宋体" w:hAnsi="宋体"/>
                <w:szCs w:val="21"/>
              </w:rPr>
              <w:t>1#</w:t>
            </w:r>
          </w:p>
        </w:tc>
        <w:tc>
          <w:tcPr>
            <w:tcW w:w="1758" w:type="dxa"/>
            <w:tcBorders>
              <w:righ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58.2</w:t>
            </w:r>
          </w:p>
        </w:tc>
        <w:tc>
          <w:tcPr>
            <w:tcW w:w="1800" w:type="dxa"/>
            <w:tcBorders>
              <w:lef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tcBorders>
              <w:tl2br w:val="nil"/>
              <w:tr2bl w:val="nil"/>
            </w:tcBorders>
            <w:vAlign w:val="center"/>
          </w:tcPr>
          <w:p>
            <w:pPr>
              <w:jc w:val="center"/>
              <w:rPr>
                <w:rFonts w:ascii="宋体" w:hAnsi="宋体"/>
                <w:szCs w:val="21"/>
              </w:rPr>
            </w:pPr>
            <w:r>
              <w:rPr>
                <w:rFonts w:eastAsia="新宋体"/>
                <w:szCs w:val="21"/>
              </w:rPr>
              <w:t>▲</w:t>
            </w:r>
            <w:r>
              <w:rPr>
                <w:rFonts w:hint="eastAsia" w:ascii="宋体" w:hAnsi="宋体"/>
                <w:szCs w:val="21"/>
              </w:rPr>
              <w:t>2#</w:t>
            </w:r>
          </w:p>
        </w:tc>
        <w:tc>
          <w:tcPr>
            <w:tcW w:w="1758" w:type="dxa"/>
            <w:tcBorders>
              <w:righ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58.4</w:t>
            </w:r>
          </w:p>
        </w:tc>
        <w:tc>
          <w:tcPr>
            <w:tcW w:w="1800" w:type="dxa"/>
            <w:tcBorders>
              <w:lef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tcBorders>
              <w:tl2br w:val="nil"/>
              <w:tr2bl w:val="nil"/>
            </w:tcBorders>
            <w:vAlign w:val="center"/>
          </w:tcPr>
          <w:p>
            <w:pPr>
              <w:jc w:val="center"/>
              <w:rPr>
                <w:rFonts w:ascii="宋体" w:hAnsi="宋体"/>
                <w:szCs w:val="21"/>
              </w:rPr>
            </w:pPr>
            <w:r>
              <w:rPr>
                <w:rFonts w:eastAsia="新宋体"/>
                <w:szCs w:val="21"/>
              </w:rPr>
              <w:t>▲</w:t>
            </w:r>
            <w:r>
              <w:rPr>
                <w:rFonts w:hint="eastAsia" w:ascii="宋体" w:hAnsi="宋体"/>
                <w:szCs w:val="21"/>
              </w:rPr>
              <w:t>3#</w:t>
            </w:r>
          </w:p>
        </w:tc>
        <w:tc>
          <w:tcPr>
            <w:tcW w:w="1758" w:type="dxa"/>
            <w:tcBorders>
              <w:righ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57.9</w:t>
            </w:r>
          </w:p>
        </w:tc>
        <w:tc>
          <w:tcPr>
            <w:tcW w:w="1800" w:type="dxa"/>
            <w:tcBorders>
              <w:lef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6"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tcBorders>
              <w:tl2br w:val="nil"/>
              <w:tr2bl w:val="nil"/>
            </w:tcBorders>
            <w:vAlign w:val="center"/>
          </w:tcPr>
          <w:p>
            <w:pPr>
              <w:jc w:val="center"/>
              <w:rPr>
                <w:rFonts w:ascii="宋体" w:hAnsi="宋体"/>
                <w:szCs w:val="21"/>
              </w:rPr>
            </w:pPr>
            <w:r>
              <w:rPr>
                <w:rFonts w:eastAsia="新宋体"/>
                <w:szCs w:val="21"/>
              </w:rPr>
              <w:t>▲</w:t>
            </w:r>
            <w:r>
              <w:rPr>
                <w:rFonts w:hint="eastAsia" w:ascii="宋体" w:hAnsi="宋体"/>
                <w:szCs w:val="21"/>
              </w:rPr>
              <w:t>4#</w:t>
            </w:r>
          </w:p>
        </w:tc>
        <w:tc>
          <w:tcPr>
            <w:tcW w:w="1758" w:type="dxa"/>
            <w:tcBorders>
              <w:righ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58.1</w:t>
            </w:r>
          </w:p>
        </w:tc>
        <w:tc>
          <w:tcPr>
            <w:tcW w:w="1800" w:type="dxa"/>
            <w:tcBorders>
              <w:left w:val="single" w:color="000000" w:sz="4" w:space="0"/>
              <w:tl2br w:val="nil"/>
              <w:tr2bl w:val="nil"/>
            </w:tcBorders>
            <w:vAlign w:val="center"/>
          </w:tcPr>
          <w:p>
            <w:pPr>
              <w:spacing w:line="240" w:lineRule="exact"/>
              <w:jc w:val="center"/>
              <w:rPr>
                <w:rFonts w:ascii="宋体" w:hAnsi="宋体"/>
                <w:szCs w:val="21"/>
              </w:rPr>
            </w:pPr>
            <w:r>
              <w:rPr>
                <w:rFonts w:hint="eastAsia" w:ascii="宋体" w:hAnsi="宋体"/>
                <w:szCs w:val="21"/>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3164" w:type="dxa"/>
            <w:vMerge w:val="restart"/>
            <w:tcBorders>
              <w:tl2br w:val="nil"/>
              <w:tr2bl w:val="nil"/>
            </w:tcBorders>
            <w:vAlign w:val="center"/>
          </w:tcPr>
          <w:p>
            <w:pPr>
              <w:jc w:val="center"/>
              <w:rPr>
                <w:rFonts w:ascii="宋体" w:hAnsi="宋体"/>
                <w:szCs w:val="21"/>
              </w:rPr>
            </w:pPr>
            <w:r>
              <w:rPr>
                <w:rFonts w:hint="eastAsia" w:ascii="宋体" w:hAnsi="宋体"/>
                <w:szCs w:val="21"/>
              </w:rPr>
              <w:t>监测时段天气</w:t>
            </w:r>
          </w:p>
        </w:tc>
        <w:tc>
          <w:tcPr>
            <w:tcW w:w="2258" w:type="dxa"/>
            <w:tcBorders>
              <w:tl2br w:val="nil"/>
              <w:tr2bl w:val="nil"/>
            </w:tcBorders>
            <w:vAlign w:val="center"/>
          </w:tcPr>
          <w:p>
            <w:pPr>
              <w:autoSpaceDE w:val="0"/>
              <w:autoSpaceDN w:val="0"/>
              <w:adjustRightInd w:val="0"/>
              <w:spacing w:line="400" w:lineRule="exact"/>
              <w:jc w:val="center"/>
              <w:rPr>
                <w:szCs w:val="21"/>
              </w:rPr>
            </w:pPr>
            <w:r>
              <w:rPr>
                <w:rFonts w:hint="eastAsia" w:eastAsia="新宋体"/>
                <w:szCs w:val="21"/>
              </w:rPr>
              <w:t>天气</w:t>
            </w:r>
          </w:p>
        </w:tc>
        <w:tc>
          <w:tcPr>
            <w:tcW w:w="1758" w:type="dxa"/>
            <w:tcBorders>
              <w:right w:val="single" w:color="000000" w:sz="4" w:space="0"/>
              <w:tl2br w:val="nil"/>
              <w:tr2bl w:val="nil"/>
            </w:tcBorders>
            <w:vAlign w:val="center"/>
          </w:tcPr>
          <w:p>
            <w:pPr>
              <w:jc w:val="center"/>
            </w:pPr>
            <w:r>
              <w:rPr>
                <w:rFonts w:hint="eastAsia" w:ascii="宋体" w:hAnsi="宋体"/>
                <w:szCs w:val="21"/>
              </w:rPr>
              <w:t>晴</w:t>
            </w:r>
          </w:p>
        </w:tc>
        <w:tc>
          <w:tcPr>
            <w:tcW w:w="1800" w:type="dxa"/>
            <w:tcBorders>
              <w:left w:val="single" w:color="000000" w:sz="4" w:space="0"/>
              <w:tl2br w:val="nil"/>
              <w:tr2bl w:val="nil"/>
            </w:tcBorders>
            <w:vAlign w:val="center"/>
          </w:tcPr>
          <w:p>
            <w:pPr>
              <w:jc w:val="center"/>
            </w:pPr>
            <w:r>
              <w:rPr>
                <w:rFonts w:hint="eastAsia" w:ascii="宋体" w:hAnsi="宋体"/>
                <w:szCs w:val="21"/>
              </w:rPr>
              <w:t>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3164" w:type="dxa"/>
            <w:vMerge w:val="continue"/>
            <w:tcBorders>
              <w:tl2br w:val="nil"/>
              <w:tr2bl w:val="nil"/>
            </w:tcBorders>
            <w:vAlign w:val="center"/>
          </w:tcPr>
          <w:p>
            <w:pPr>
              <w:jc w:val="center"/>
              <w:rPr>
                <w:rFonts w:ascii="宋体" w:hAnsi="宋体"/>
                <w:szCs w:val="21"/>
              </w:rPr>
            </w:pPr>
          </w:p>
        </w:tc>
        <w:tc>
          <w:tcPr>
            <w:tcW w:w="2258" w:type="dxa"/>
            <w:tcBorders>
              <w:tl2br w:val="nil"/>
              <w:tr2bl w:val="nil"/>
            </w:tcBorders>
            <w:vAlign w:val="center"/>
          </w:tcPr>
          <w:p>
            <w:pPr>
              <w:autoSpaceDE w:val="0"/>
              <w:autoSpaceDN w:val="0"/>
              <w:adjustRightInd w:val="0"/>
              <w:spacing w:line="400" w:lineRule="exact"/>
              <w:jc w:val="center"/>
              <w:rPr>
                <w:szCs w:val="21"/>
              </w:rPr>
            </w:pPr>
            <w:r>
              <w:rPr>
                <w:rFonts w:hint="eastAsia" w:eastAsia="新宋体"/>
                <w:szCs w:val="21"/>
              </w:rPr>
              <w:t>风速（m/s）</w:t>
            </w:r>
          </w:p>
        </w:tc>
        <w:tc>
          <w:tcPr>
            <w:tcW w:w="1758" w:type="dxa"/>
            <w:tcBorders>
              <w:right w:val="single" w:color="000000" w:sz="4" w:space="0"/>
              <w:tl2br w:val="nil"/>
              <w:tr2bl w:val="nil"/>
            </w:tcBorders>
            <w:vAlign w:val="center"/>
          </w:tcPr>
          <w:p>
            <w:pPr>
              <w:jc w:val="center"/>
              <w:rPr>
                <w:rFonts w:ascii="宋体" w:hAnsi="宋体"/>
                <w:szCs w:val="21"/>
              </w:rPr>
            </w:pPr>
            <w:r>
              <w:rPr>
                <w:rFonts w:hint="eastAsia" w:ascii="宋体" w:hAnsi="宋体"/>
                <w:szCs w:val="21"/>
              </w:rPr>
              <w:t>2.0</w:t>
            </w:r>
          </w:p>
        </w:tc>
        <w:tc>
          <w:tcPr>
            <w:tcW w:w="1800" w:type="dxa"/>
            <w:tcBorders>
              <w:left w:val="single" w:color="000000" w:sz="4" w:space="0"/>
              <w:tl2br w:val="nil"/>
              <w:tr2bl w:val="nil"/>
            </w:tcBorders>
            <w:vAlign w:val="center"/>
          </w:tcPr>
          <w:p>
            <w:pPr>
              <w:jc w:val="center"/>
              <w:rPr>
                <w:rFonts w:ascii="宋体" w:hAnsi="宋体"/>
                <w:szCs w:val="21"/>
              </w:rPr>
            </w:pPr>
            <w:r>
              <w:rPr>
                <w:rFonts w:hint="eastAsia" w:ascii="宋体" w:hAnsi="宋体"/>
                <w:szCs w:val="21"/>
              </w:rPr>
              <w:t>1.8</w:t>
            </w:r>
          </w:p>
        </w:tc>
      </w:tr>
    </w:tbl>
    <w:p>
      <w:pPr>
        <w:adjustRightInd w:val="0"/>
        <w:snapToGrid w:val="0"/>
        <w:rPr>
          <w:rFonts w:asciiTheme="minorEastAsia" w:hAnsiTheme="minorEastAsia" w:eastAsiaTheme="minorEastAsia"/>
          <w:b/>
          <w:sz w:val="24"/>
        </w:rPr>
        <w:sectPr>
          <w:footerReference r:id="rId20" w:type="default"/>
          <w:pgSz w:w="11907" w:h="16839"/>
          <w:pgMar w:top="1247" w:right="1134" w:bottom="1134" w:left="1134" w:header="851" w:footer="851" w:gutter="0"/>
          <w:pgNumType w:start="4"/>
          <w:cols w:space="360" w:num="1"/>
          <w:docGrid w:type="lines" w:linePitch="312" w:charSpace="0"/>
        </w:sectPr>
      </w:pP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安徽祥和环境安全技术服务有限公司</w:t>
      </w:r>
    </w:p>
    <w:p>
      <w:pPr>
        <w:adjustRightInd w:val="0"/>
        <w:snapToGrid w:val="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检 测 报 告</w:t>
      </w:r>
    </w:p>
    <w:p>
      <w:pPr>
        <w:adjustRightInd w:val="0"/>
        <w:snapToGrid w:val="0"/>
        <w:jc w:val="center"/>
        <w:rPr>
          <w:rFonts w:asciiTheme="minorEastAsia" w:hAnsiTheme="minorEastAsia" w:eastAsiaTheme="minorEastAsia"/>
          <w:b/>
          <w:sz w:val="28"/>
          <w:szCs w:val="28"/>
        </w:rPr>
      </w:pPr>
    </w:p>
    <w:p>
      <w:pPr>
        <w:adjustRightInd w:val="0"/>
        <w:snapToGrid w:val="0"/>
        <w:jc w:val="center"/>
        <w:rPr>
          <w:rFonts w:cs="宋体" w:asciiTheme="minorEastAsia" w:hAnsiTheme="minorEastAsia" w:eastAsiaTheme="minorEastAsia"/>
          <w:bCs/>
          <w:kern w:val="0"/>
          <w:sz w:val="28"/>
          <w:szCs w:val="28"/>
          <w:u w:val="single"/>
        </w:rPr>
      </w:pPr>
      <w:r>
        <w:rPr>
          <w:rFonts w:hint="eastAsia" w:cs="宋体" w:asciiTheme="minorEastAsia" w:hAnsiTheme="minorEastAsia" w:eastAsiaTheme="minorEastAsia"/>
          <w:color w:val="000000"/>
          <w:kern w:val="0"/>
          <w:sz w:val="28"/>
          <w:szCs w:val="28"/>
          <w:u w:val="single"/>
        </w:rPr>
        <w:t>标志号：</w:t>
      </w:r>
      <w:r>
        <w:rPr>
          <w:rFonts w:hint="eastAsia" w:cs="宋体" w:asciiTheme="minorEastAsia" w:hAnsiTheme="minorEastAsia" w:eastAsiaTheme="minorEastAsia"/>
          <w:bCs/>
          <w:color w:val="000000"/>
          <w:kern w:val="0"/>
          <w:sz w:val="28"/>
          <w:szCs w:val="28"/>
          <w:u w:val="single"/>
        </w:rPr>
        <w:t>CW37-06/A</w:t>
      </w:r>
      <w:r>
        <w:rPr>
          <w:rFonts w:hint="eastAsia" w:cs="宋体" w:asciiTheme="minorEastAsia" w:hAnsiTheme="minorEastAsia" w:eastAsiaTheme="minorEastAsia"/>
          <w:bCs/>
          <w:kern w:val="0"/>
          <w:sz w:val="28"/>
          <w:szCs w:val="28"/>
          <w:u w:val="single"/>
        </w:rPr>
        <w:t>1                         报告编号19HCMA2NAK9169040</w:t>
      </w:r>
    </w:p>
    <w:p>
      <w:pPr>
        <w:adjustRightInd w:val="0"/>
        <w:snapToGrid w:val="0"/>
        <w:ind w:firstLine="221" w:firstLineChars="50"/>
        <w:jc w:val="center"/>
        <w:rPr>
          <w:rFonts w:asciiTheme="minorEastAsia" w:hAnsiTheme="minorEastAsia" w:eastAsiaTheme="minorEastAsia"/>
          <w:b/>
          <w:sz w:val="44"/>
          <w:szCs w:val="44"/>
        </w:rPr>
      </w:pPr>
    </w:p>
    <w:p>
      <w:pPr>
        <w:adjustRightInd w:val="0"/>
        <w:snapToGrid w:val="0"/>
        <w:ind w:firstLine="221" w:firstLineChars="50"/>
        <w:jc w:val="center"/>
        <w:rPr>
          <w:rFonts w:asciiTheme="minorEastAsia" w:hAnsiTheme="minorEastAsia" w:eastAsiaTheme="minorEastAsia"/>
          <w:b/>
          <w:sz w:val="44"/>
          <w:szCs w:val="44"/>
        </w:rPr>
      </w:pPr>
      <w:r>
        <w:rPr>
          <w:rFonts w:asciiTheme="minorEastAsia" w:hAnsiTheme="minorEastAsia" w:eastAsiaTheme="minorEastAsia"/>
          <w:b/>
          <w:sz w:val="44"/>
          <w:szCs w:val="44"/>
        </w:rPr>
        <w:drawing>
          <wp:anchor distT="0" distB="0" distL="114300" distR="114300" simplePos="0" relativeHeight="251680768" behindDoc="0" locked="0" layoutInCell="1" allowOverlap="1">
            <wp:simplePos x="0" y="0"/>
            <wp:positionH relativeFrom="column">
              <wp:posOffset>5128260</wp:posOffset>
            </wp:positionH>
            <wp:positionV relativeFrom="paragraph">
              <wp:posOffset>234315</wp:posOffset>
            </wp:positionV>
            <wp:extent cx="885825" cy="942975"/>
            <wp:effectExtent l="19050" t="0" r="9525" b="0"/>
            <wp:wrapNone/>
            <wp:docPr id="1" name="图片 1" descr="30912271194256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09122711942561181"/>
                    <pic:cNvPicPr>
                      <a:picLocks noChangeAspect="1" noChangeArrowheads="1"/>
                    </pic:cNvPicPr>
                  </pic:nvPicPr>
                  <pic:blipFill>
                    <a:blip r:embed="rId23"/>
                    <a:srcRect/>
                    <a:stretch>
                      <a:fillRect/>
                    </a:stretch>
                  </pic:blipFill>
                  <pic:spPr>
                    <a:xfrm>
                      <a:off x="0" y="0"/>
                      <a:ext cx="885825" cy="942975"/>
                    </a:xfrm>
                    <a:prstGeom prst="rect">
                      <a:avLst/>
                    </a:prstGeom>
                    <a:noFill/>
                    <a:ln w="9525">
                      <a:noFill/>
                      <a:miter lim="800000"/>
                      <a:headEnd/>
                      <a:tailEnd/>
                    </a:ln>
                  </pic:spPr>
                </pic:pic>
              </a:graphicData>
            </a:graphic>
          </wp:anchor>
        </w:drawing>
      </w:r>
    </w:p>
    <w:p>
      <w:pPr>
        <w:adjustRightInd w:val="0"/>
        <w:snapToGrid w:val="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附：监测布点图</w:t>
      </w:r>
    </w:p>
    <w:p>
      <w:pPr>
        <w:tabs>
          <w:tab w:val="left" w:pos="3844"/>
        </w:tabs>
      </w:pPr>
    </w:p>
    <w:p>
      <w:pPr>
        <w:pStyle w:val="2"/>
      </w:pPr>
    </w:p>
    <w:p>
      <w:pPr>
        <w:tabs>
          <w:tab w:val="left" w:pos="3844"/>
        </w:tabs>
        <w:ind w:firstLine="8505" w:firstLineChars="4050"/>
      </w:pPr>
    </w:p>
    <w:p>
      <w:pPr>
        <w:adjustRightInd w:val="0"/>
        <w:snapToGrid w:val="0"/>
        <w:ind w:firstLine="105" w:firstLineChars="50"/>
        <w:jc w:val="center"/>
      </w:pPr>
      <w:r>
        <w:rPr>
          <w:rFonts w:hint="eastAsia"/>
        </w:rPr>
        <w:t xml:space="preserve">                                                             </w:t>
      </w:r>
    </w:p>
    <w:p>
      <w:pPr>
        <w:adjustRightInd w:val="0"/>
        <w:snapToGrid w:val="0"/>
        <w:ind w:firstLine="105" w:firstLineChars="50"/>
        <w:jc w:val="center"/>
      </w:pPr>
      <w:r>
        <w:pict>
          <v:line id="_x0000_s2123" o:spid="_x0000_s2123" o:spt="20" style="position:absolute;left:0pt;margin-left:112.3pt;margin-top:0.25pt;height:220pt;width:0.05pt;z-index:251669504;mso-width-relative:page;mso-height-relative:page;" filled="t" coordsize="21600,21600">
            <v:path arrowok="t"/>
            <v:fill on="t" focussize="0,0"/>
            <v:stroke/>
            <v:imagedata o:title=""/>
            <o:lock v:ext="edit"/>
          </v:line>
        </w:pict>
      </w:r>
      <w:r>
        <w:pict>
          <v:line id="_x0000_s2122" o:spid="_x0000_s2122" o:spt="20" style="position:absolute;left:0pt;margin-left:66.45pt;margin-top:2.75pt;height:220pt;width:0.05pt;z-index:251668480;mso-width-relative:page;mso-height-relative:page;" filled="t" coordsize="21600,21600">
            <v:path arrowok="t"/>
            <v:fill on="t" focussize="0,0"/>
            <v:stroke/>
            <v:imagedata o:title=""/>
            <o:lock v:ext="edit"/>
          </v:line>
        </w:pict>
      </w:r>
      <w:r>
        <w:pict>
          <v:rect id="_x0000_s2121" o:spid="_x0000_s2121" o:spt="1" style="position:absolute;left:0pt;margin-left:41.4pt;margin-top:6.1pt;height:27.5pt;width:30.85pt;z-index:251667456;mso-width-relative:page;mso-height-relative:page;" filled="f" stroked="f" coordsize="21600,21600">
            <v:path/>
            <v:fill on="f" focussize="0,0"/>
            <v:stroke on="f"/>
            <v:imagedata o:title=""/>
            <o:lock v:ext="edit"/>
            <v:textbox>
              <w:txbxContent>
                <w:p/>
              </w:txbxContent>
            </v:textbox>
          </v:rect>
        </w:pict>
      </w:r>
      <w:r>
        <w:pict>
          <v:rect id="_x0000_s2117" o:spid="_x0000_s2117" o:spt="1" style="position:absolute;left:0pt;margin-left:144.3pt;margin-top:1.8pt;height:23.35pt;width:223.5pt;z-index:251663360;mso-width-relative:page;mso-height-relative:page;" coordsize="21600,21600">
            <v:path/>
            <v:fill focussize="0,0"/>
            <v:stroke/>
            <v:imagedata o:title=""/>
            <o:lock v:ext="edit"/>
            <v:textbox>
              <w:txbxContent>
                <w:p>
                  <w:pPr>
                    <w:ind w:firstLine="1470" w:firstLineChars="700"/>
                  </w:pPr>
                  <w:r>
                    <w:rPr>
                      <w:rFonts w:hint="eastAsia"/>
                    </w:rPr>
                    <w:t>空地</w:t>
                  </w:r>
                </w:p>
              </w:txbxContent>
            </v:textbox>
          </v:rect>
        </w:pict>
      </w:r>
    </w:p>
    <w:p>
      <w:pPr>
        <w:adjustRightInd w:val="0"/>
        <w:snapToGrid w:val="0"/>
        <w:ind w:firstLine="105" w:firstLineChars="50"/>
        <w:jc w:val="center"/>
      </w:pPr>
      <w:r>
        <w:pict>
          <v:rect id="_x0000_s2115" o:spid="_x0000_s2115" o:spt="1" style="position:absolute;left:0pt;margin-left:383.7pt;margin-top:0.55pt;height:144.75pt;width:54.75pt;z-index:251661312;mso-width-relative:page;mso-height-relative:page;" coordsize="21600,21600">
            <v:path/>
            <v:fill focussize="0,0"/>
            <v:stroke/>
            <v:imagedata o:title=""/>
            <o:lock v:ext="edit"/>
            <v:textbox>
              <w:txbxContent>
                <w:p/>
                <w:p/>
                <w:p>
                  <w:r>
                    <w:rPr>
                      <w:rFonts w:hint="eastAsia"/>
                    </w:rPr>
                    <w:t>居民</w:t>
                  </w:r>
                </w:p>
              </w:txbxContent>
            </v:textbox>
          </v:rect>
        </w:pict>
      </w:r>
    </w:p>
    <w:p>
      <w:pPr>
        <w:adjustRightInd w:val="0"/>
        <w:snapToGrid w:val="0"/>
        <w:ind w:firstLine="105" w:firstLineChars="50"/>
        <w:jc w:val="center"/>
      </w:pPr>
    </w:p>
    <w:p>
      <w:pPr>
        <w:adjustRightInd w:val="0"/>
        <w:snapToGrid w:val="0"/>
        <w:ind w:firstLine="105" w:firstLineChars="50"/>
        <w:jc w:val="center"/>
      </w:pPr>
      <w:r>
        <w:pict>
          <v:rect id="_x0000_s2124" o:spid="_x0000_s2124" o:spt="1" style="position:absolute;left:0pt;margin-left:76.75pt;margin-top:10.95pt;height:114.2pt;width:30.85pt;z-index:251679744;mso-width-relative:page;mso-height-relative:page;" filled="f" stroked="f" coordsize="21600,21600">
            <v:path/>
            <v:fill on="f" focussize="0,0"/>
            <v:stroke on="f"/>
            <v:imagedata o:title=""/>
            <o:lock v:ext="edit"/>
            <v:textbox>
              <w:txbxContent>
                <w:p>
                  <w:r>
                    <w:rPr>
                      <w:rFonts w:hint="eastAsia"/>
                    </w:rPr>
                    <w:t>居民</w:t>
                  </w:r>
                </w:p>
                <w:p/>
              </w:txbxContent>
            </v:textbox>
          </v:rect>
        </w:pict>
      </w:r>
      <w:r>
        <w:rPr>
          <w:rFonts w:hint="eastAsia"/>
          <w:bCs/>
          <w:color w:val="000000"/>
          <w:sz w:val="24"/>
        </w:rPr>
        <w:t>▲4#</w:t>
      </w:r>
    </w:p>
    <w:p>
      <w:pPr>
        <w:adjustRightInd w:val="0"/>
        <w:snapToGrid w:val="0"/>
        <w:ind w:firstLine="105" w:firstLineChars="50"/>
        <w:jc w:val="center"/>
      </w:pPr>
      <w:r>
        <w:pict>
          <v:rect id="_x0000_s2114" o:spid="_x0000_s2114" o:spt="1" style="position:absolute;left:0pt;margin-left:172.8pt;margin-top:3.85pt;height:97.5pt;width:165pt;z-index:251660288;mso-width-relative:page;mso-height-relative:page;" coordsize="21600,21600">
            <v:path/>
            <v:fill focussize="0,0"/>
            <v:stroke/>
            <v:imagedata o:title=""/>
            <o:lock v:ext="edit"/>
            <v:textbox>
              <w:txbxContent>
                <w:p>
                  <w:pPr>
                    <w:jc w:val="center"/>
                  </w:pPr>
                </w:p>
                <w:p>
                  <w:pPr>
                    <w:jc w:val="center"/>
                  </w:pPr>
                </w:p>
                <w:p>
                  <w:pPr>
                    <w:jc w:val="center"/>
                  </w:pPr>
                </w:p>
                <w:p>
                  <w:pPr>
                    <w:jc w:val="center"/>
                  </w:pPr>
                  <w:r>
                    <w:rPr>
                      <w:rFonts w:hint="eastAsia"/>
                    </w:rPr>
                    <w:t>项目所在地</w:t>
                  </w:r>
                </w:p>
              </w:txbxContent>
            </v:textbox>
          </v:rect>
        </w:pict>
      </w:r>
    </w:p>
    <w:p>
      <w:pPr>
        <w:adjustRightInd w:val="0"/>
        <w:snapToGrid w:val="0"/>
        <w:ind w:firstLine="105" w:firstLineChars="50"/>
        <w:jc w:val="center"/>
      </w:pPr>
    </w:p>
    <w:p>
      <w:pPr>
        <w:adjustRightInd w:val="0"/>
        <w:snapToGrid w:val="0"/>
        <w:ind w:firstLine="105" w:firstLineChars="50"/>
        <w:jc w:val="center"/>
      </w:pPr>
    </w:p>
    <w:p>
      <w:pPr>
        <w:adjustRightInd w:val="0"/>
        <w:snapToGrid w:val="0"/>
        <w:ind w:firstLine="120" w:firstLineChars="50"/>
        <w:jc w:val="center"/>
        <w:rPr>
          <w:rFonts w:asciiTheme="minorEastAsia" w:hAnsiTheme="minorEastAsia" w:eastAsiaTheme="minorEastAsia"/>
          <w:b/>
          <w:sz w:val="44"/>
          <w:szCs w:val="44"/>
        </w:rPr>
      </w:pPr>
      <w:r>
        <w:rPr>
          <w:rFonts w:hint="eastAsia"/>
          <w:bCs/>
          <w:color w:val="000000"/>
          <w:sz w:val="24"/>
        </w:rPr>
        <w:t xml:space="preserve">   ▲3#                             ▲1#</w:t>
      </w:r>
      <w:r>
        <w:rPr>
          <w:rFonts w:hint="eastAsia"/>
        </w:rPr>
        <w:t xml:space="preserve">                           </w:t>
      </w:r>
    </w:p>
    <w:p>
      <w:pPr>
        <w:tabs>
          <w:tab w:val="left" w:pos="3844"/>
        </w:tabs>
      </w:pPr>
      <w:r>
        <w:rPr>
          <w:rFonts w:hint="eastAsia"/>
          <w:bCs/>
          <w:color w:val="000000"/>
          <w:sz w:val="24"/>
        </w:rPr>
        <w:t xml:space="preserve">                  </w:t>
      </w:r>
    </w:p>
    <w:p>
      <w:pPr>
        <w:tabs>
          <w:tab w:val="left" w:pos="3844"/>
        </w:tabs>
      </w:pPr>
      <w:r>
        <w:rPr>
          <w:rFonts w:hint="eastAsia"/>
        </w:rPr>
        <w:t xml:space="preserve">                                                              </w:t>
      </w:r>
    </w:p>
    <w:p>
      <w:pPr>
        <w:tabs>
          <w:tab w:val="left" w:pos="3844"/>
        </w:tabs>
      </w:pPr>
      <w:r>
        <w:rPr>
          <w:rFonts w:hint="eastAsia"/>
        </w:rPr>
        <w:t xml:space="preserve">                                                                </w:t>
      </w:r>
    </w:p>
    <w:p>
      <w:pPr>
        <w:tabs>
          <w:tab w:val="left" w:pos="3844"/>
        </w:tabs>
      </w:pPr>
      <w:r>
        <w:rPr>
          <w:rFonts w:hint="eastAsia"/>
        </w:rPr>
        <w:t xml:space="preserve">                                              </w:t>
      </w:r>
      <w:r>
        <w:rPr>
          <w:rFonts w:hint="eastAsia"/>
          <w:bCs/>
          <w:color w:val="000000"/>
          <w:sz w:val="24"/>
        </w:rPr>
        <w:t>▲2#</w:t>
      </w:r>
      <w:r>
        <w:rPr>
          <w:rFonts w:hint="eastAsia"/>
        </w:rPr>
        <w:t xml:space="preserve">  </w:t>
      </w:r>
    </w:p>
    <w:p>
      <w:pPr>
        <w:tabs>
          <w:tab w:val="left" w:pos="3844"/>
        </w:tabs>
      </w:pPr>
      <w:r>
        <w:pict>
          <v:shape id="_x0000_s2118" o:spid="_x0000_s2118" o:spt="32" type="#_x0000_t32" style="position:absolute;left:0pt;margin-left:154.8pt;margin-top:12.05pt;height:0pt;width:257.25pt;z-index:251664384;mso-width-relative:page;mso-height-relative:page;" o:connectortype="straight" filled="f" coordsize="21600,21600">
            <v:path arrowok="t"/>
            <v:fill on="f" focussize="0,0"/>
            <v:stroke/>
            <v:imagedata o:title=""/>
            <o:lock v:ext="edit"/>
          </v:shape>
        </w:pict>
      </w:r>
    </w:p>
    <w:p>
      <w:pPr>
        <w:ind w:firstLine="1260" w:firstLineChars="600"/>
        <w:jc w:val="center"/>
      </w:pPr>
      <w:r>
        <w:rPr>
          <w:rFonts w:hint="eastAsia"/>
        </w:rPr>
        <w:t>8路</w:t>
      </w:r>
    </w:p>
    <w:p>
      <w:pPr>
        <w:ind w:firstLine="1260" w:firstLineChars="600"/>
      </w:pPr>
      <w:r>
        <w:pict>
          <v:shape id="_x0000_s2119" o:spid="_x0000_s2119" o:spt="32" type="#_x0000_t32" style="position:absolute;left:0pt;margin-left:154.8pt;margin-top:9.3pt;height:0.05pt;width:257.25pt;z-index:251665408;mso-width-relative:page;mso-height-relative:page;" o:connectortype="straight" filled="f" coordsize="21600,21600">
            <v:path arrowok="t"/>
            <v:fill on="f" focussize="0,0"/>
            <v:stroke/>
            <v:imagedata o:title=""/>
            <o:lock v:ext="edit"/>
          </v:shape>
        </w:pict>
      </w:r>
    </w:p>
    <w:p>
      <w:pPr>
        <w:ind w:firstLine="1260" w:firstLineChars="600"/>
      </w:pPr>
    </w:p>
    <w:p>
      <w:pPr>
        <w:tabs>
          <w:tab w:val="left" w:pos="3844"/>
        </w:tabs>
      </w:pPr>
    </w:p>
    <w:p>
      <w:pPr>
        <w:tabs>
          <w:tab w:val="left" w:pos="3844"/>
        </w:tabs>
      </w:pPr>
    </w:p>
    <w:p>
      <w:pPr>
        <w:adjustRightInd w:val="0"/>
        <w:snapToGrid w:val="0"/>
        <w:spacing w:line="560" w:lineRule="exact"/>
        <w:ind w:firstLine="120" w:firstLineChars="50"/>
        <w:rPr>
          <w:bCs/>
          <w:color w:val="000000"/>
          <w:sz w:val="24"/>
        </w:rPr>
      </w:pPr>
      <w:r>
        <w:rPr>
          <w:rFonts w:hint="eastAsia"/>
          <w:bCs/>
          <w:color w:val="000000"/>
          <w:sz w:val="24"/>
        </w:rPr>
        <w:t>▲：示噪声监测点位</w:t>
      </w:r>
    </w:p>
    <w:p>
      <w:pPr>
        <w:adjustRightInd w:val="0"/>
        <w:snapToGrid w:val="0"/>
        <w:ind w:firstLine="120" w:firstLineChars="50"/>
        <w:rPr>
          <w:bCs/>
          <w:color w:val="000000"/>
          <w:sz w:val="24"/>
        </w:rPr>
      </w:pPr>
      <w:r>
        <w:rPr>
          <w:rFonts w:hint="eastAsia"/>
          <w:bCs/>
          <w:color w:val="000000"/>
          <w:sz w:val="24"/>
        </w:rPr>
        <w:t>▲1#：北纬30</w:t>
      </w:r>
      <w:r>
        <w:rPr>
          <w:rFonts w:hint="eastAsia"/>
          <w:bCs/>
          <w:color w:val="000000"/>
          <w:sz w:val="24"/>
          <w:vertAlign w:val="superscript"/>
        </w:rPr>
        <w:t>0</w:t>
      </w:r>
      <w:r>
        <w:rPr>
          <w:rFonts w:hint="eastAsia"/>
          <w:bCs/>
          <w:color w:val="000000"/>
          <w:sz w:val="24"/>
        </w:rPr>
        <w:t>40</w:t>
      </w:r>
      <w:r>
        <w:rPr>
          <w:rFonts w:hint="eastAsia"/>
          <w:bCs/>
          <w:color w:val="000000"/>
          <w:sz w:val="24"/>
          <w:vertAlign w:val="superscript"/>
        </w:rPr>
        <w:t>，</w:t>
      </w:r>
      <w:r>
        <w:rPr>
          <w:rFonts w:hint="eastAsia"/>
          <w:bCs/>
          <w:color w:val="000000"/>
          <w:sz w:val="24"/>
        </w:rPr>
        <w:t>58”；东经：118</w:t>
      </w:r>
      <w:r>
        <w:rPr>
          <w:rFonts w:hint="eastAsia"/>
          <w:bCs/>
          <w:color w:val="000000"/>
          <w:sz w:val="24"/>
          <w:vertAlign w:val="superscript"/>
        </w:rPr>
        <w:t>0</w:t>
      </w:r>
      <w:r>
        <w:rPr>
          <w:rFonts w:hint="eastAsia"/>
          <w:bCs/>
          <w:color w:val="000000"/>
          <w:sz w:val="24"/>
        </w:rPr>
        <w:t>58</w:t>
      </w:r>
      <w:r>
        <w:rPr>
          <w:rFonts w:hint="eastAsia"/>
          <w:bCs/>
          <w:color w:val="000000"/>
          <w:sz w:val="24"/>
          <w:vertAlign w:val="superscript"/>
        </w:rPr>
        <w:t>，</w:t>
      </w:r>
      <w:r>
        <w:rPr>
          <w:rFonts w:hint="eastAsia"/>
          <w:bCs/>
          <w:color w:val="000000"/>
          <w:sz w:val="24"/>
        </w:rPr>
        <w:t>34”</w:t>
      </w:r>
    </w:p>
    <w:p>
      <w:pPr>
        <w:adjustRightInd w:val="0"/>
        <w:snapToGrid w:val="0"/>
        <w:ind w:firstLine="120" w:firstLineChars="50"/>
        <w:rPr>
          <w:bCs/>
          <w:color w:val="000000"/>
          <w:sz w:val="24"/>
        </w:rPr>
      </w:pPr>
      <w:r>
        <w:rPr>
          <w:rFonts w:hint="eastAsia"/>
          <w:bCs/>
          <w:color w:val="000000"/>
          <w:sz w:val="24"/>
        </w:rPr>
        <w:t>▲2#：北纬30</w:t>
      </w:r>
      <w:r>
        <w:rPr>
          <w:rFonts w:hint="eastAsia"/>
          <w:bCs/>
          <w:color w:val="000000"/>
          <w:sz w:val="24"/>
          <w:vertAlign w:val="superscript"/>
        </w:rPr>
        <w:t>0</w:t>
      </w:r>
      <w:r>
        <w:rPr>
          <w:rFonts w:hint="eastAsia"/>
          <w:bCs/>
          <w:color w:val="000000"/>
          <w:sz w:val="24"/>
        </w:rPr>
        <w:t>40</w:t>
      </w:r>
      <w:r>
        <w:rPr>
          <w:rFonts w:hint="eastAsia"/>
          <w:bCs/>
          <w:color w:val="000000"/>
          <w:sz w:val="24"/>
          <w:vertAlign w:val="superscript"/>
        </w:rPr>
        <w:t>，</w:t>
      </w:r>
      <w:r>
        <w:rPr>
          <w:rFonts w:hint="eastAsia"/>
          <w:bCs/>
          <w:color w:val="000000"/>
          <w:sz w:val="24"/>
        </w:rPr>
        <w:t>57”；东经：118</w:t>
      </w:r>
      <w:r>
        <w:rPr>
          <w:rFonts w:hint="eastAsia"/>
          <w:bCs/>
          <w:color w:val="000000"/>
          <w:sz w:val="24"/>
          <w:vertAlign w:val="superscript"/>
        </w:rPr>
        <w:t>0</w:t>
      </w:r>
      <w:r>
        <w:rPr>
          <w:rFonts w:hint="eastAsia"/>
          <w:bCs/>
          <w:color w:val="000000"/>
          <w:sz w:val="24"/>
        </w:rPr>
        <w:t>58</w:t>
      </w:r>
      <w:r>
        <w:rPr>
          <w:rFonts w:hint="eastAsia"/>
          <w:bCs/>
          <w:color w:val="000000"/>
          <w:sz w:val="24"/>
          <w:vertAlign w:val="superscript"/>
        </w:rPr>
        <w:t>，</w:t>
      </w:r>
      <w:r>
        <w:rPr>
          <w:rFonts w:hint="eastAsia"/>
          <w:bCs/>
          <w:color w:val="000000"/>
          <w:sz w:val="24"/>
        </w:rPr>
        <w:t>35”</w:t>
      </w:r>
    </w:p>
    <w:p>
      <w:pPr>
        <w:adjustRightInd w:val="0"/>
        <w:snapToGrid w:val="0"/>
        <w:ind w:firstLine="120" w:firstLineChars="50"/>
        <w:rPr>
          <w:bCs/>
          <w:color w:val="000000"/>
          <w:sz w:val="24"/>
        </w:rPr>
      </w:pPr>
      <w:r>
        <w:rPr>
          <w:rFonts w:hint="eastAsia"/>
          <w:bCs/>
          <w:color w:val="000000"/>
          <w:sz w:val="24"/>
        </w:rPr>
        <w:t>▲3#：北纬30</w:t>
      </w:r>
      <w:r>
        <w:rPr>
          <w:rFonts w:hint="eastAsia"/>
          <w:bCs/>
          <w:color w:val="000000"/>
          <w:sz w:val="24"/>
          <w:vertAlign w:val="superscript"/>
        </w:rPr>
        <w:t>0</w:t>
      </w:r>
      <w:r>
        <w:rPr>
          <w:rFonts w:hint="eastAsia"/>
          <w:bCs/>
          <w:color w:val="000000"/>
          <w:sz w:val="24"/>
        </w:rPr>
        <w:t>40</w:t>
      </w:r>
      <w:r>
        <w:rPr>
          <w:rFonts w:hint="eastAsia"/>
          <w:bCs/>
          <w:color w:val="000000"/>
          <w:sz w:val="24"/>
          <w:vertAlign w:val="superscript"/>
        </w:rPr>
        <w:t>，</w:t>
      </w:r>
      <w:r>
        <w:rPr>
          <w:rFonts w:hint="eastAsia"/>
          <w:bCs/>
          <w:color w:val="000000"/>
          <w:sz w:val="24"/>
        </w:rPr>
        <w:t>57”；东经：118</w:t>
      </w:r>
      <w:r>
        <w:rPr>
          <w:rFonts w:hint="eastAsia"/>
          <w:bCs/>
          <w:color w:val="000000"/>
          <w:sz w:val="24"/>
          <w:vertAlign w:val="superscript"/>
        </w:rPr>
        <w:t>0</w:t>
      </w:r>
      <w:r>
        <w:rPr>
          <w:rFonts w:hint="eastAsia"/>
          <w:bCs/>
          <w:color w:val="000000"/>
          <w:sz w:val="24"/>
        </w:rPr>
        <w:t>58</w:t>
      </w:r>
      <w:r>
        <w:rPr>
          <w:rFonts w:hint="eastAsia"/>
          <w:bCs/>
          <w:color w:val="000000"/>
          <w:sz w:val="24"/>
          <w:vertAlign w:val="superscript"/>
        </w:rPr>
        <w:t>，</w:t>
      </w:r>
      <w:r>
        <w:rPr>
          <w:rFonts w:hint="eastAsia"/>
          <w:bCs/>
          <w:color w:val="000000"/>
          <w:sz w:val="24"/>
        </w:rPr>
        <w:t>33”</w:t>
      </w:r>
    </w:p>
    <w:p>
      <w:pPr>
        <w:adjustRightInd w:val="0"/>
        <w:snapToGrid w:val="0"/>
        <w:ind w:firstLine="120" w:firstLineChars="50"/>
        <w:rPr>
          <w:bCs/>
          <w:color w:val="000000"/>
          <w:sz w:val="24"/>
        </w:rPr>
      </w:pPr>
      <w:r>
        <w:rPr>
          <w:rFonts w:hint="eastAsia"/>
          <w:bCs/>
          <w:color w:val="000000"/>
          <w:sz w:val="24"/>
        </w:rPr>
        <w:t>▲4#：北纬30</w:t>
      </w:r>
      <w:r>
        <w:rPr>
          <w:rFonts w:hint="eastAsia"/>
          <w:bCs/>
          <w:color w:val="000000"/>
          <w:sz w:val="24"/>
          <w:vertAlign w:val="superscript"/>
        </w:rPr>
        <w:t>0</w:t>
      </w:r>
      <w:r>
        <w:rPr>
          <w:rFonts w:hint="eastAsia"/>
          <w:bCs/>
          <w:color w:val="000000"/>
          <w:sz w:val="24"/>
        </w:rPr>
        <w:t>40</w:t>
      </w:r>
      <w:r>
        <w:rPr>
          <w:rFonts w:hint="eastAsia"/>
          <w:bCs/>
          <w:color w:val="000000"/>
          <w:sz w:val="24"/>
          <w:vertAlign w:val="superscript"/>
        </w:rPr>
        <w:t>，</w:t>
      </w:r>
      <w:r>
        <w:rPr>
          <w:rFonts w:hint="eastAsia"/>
          <w:bCs/>
          <w:color w:val="000000"/>
          <w:sz w:val="24"/>
        </w:rPr>
        <w:t>58”；东经：118</w:t>
      </w:r>
      <w:r>
        <w:rPr>
          <w:rFonts w:hint="eastAsia"/>
          <w:bCs/>
          <w:color w:val="000000"/>
          <w:sz w:val="24"/>
          <w:vertAlign w:val="superscript"/>
        </w:rPr>
        <w:t>0</w:t>
      </w:r>
      <w:r>
        <w:rPr>
          <w:rFonts w:hint="eastAsia"/>
          <w:bCs/>
          <w:color w:val="000000"/>
          <w:sz w:val="24"/>
        </w:rPr>
        <w:t>58</w:t>
      </w:r>
      <w:r>
        <w:rPr>
          <w:rFonts w:hint="eastAsia"/>
          <w:bCs/>
          <w:color w:val="000000"/>
          <w:sz w:val="24"/>
          <w:vertAlign w:val="superscript"/>
        </w:rPr>
        <w:t>，</w:t>
      </w:r>
      <w:r>
        <w:rPr>
          <w:rFonts w:hint="eastAsia"/>
          <w:bCs/>
          <w:color w:val="000000"/>
          <w:sz w:val="24"/>
        </w:rPr>
        <w:t>35”</w:t>
      </w:r>
    </w:p>
    <w:p>
      <w:pPr>
        <w:adjustRightInd w:val="0"/>
        <w:snapToGrid w:val="0"/>
        <w:ind w:firstLine="120" w:firstLineChars="50"/>
        <w:rPr>
          <w:bCs/>
          <w:color w:val="000000"/>
          <w:sz w:val="24"/>
        </w:rPr>
      </w:pPr>
    </w:p>
    <w:p>
      <w:pPr>
        <w:adjustRightInd w:val="0"/>
        <w:snapToGrid w:val="0"/>
        <w:jc w:val="center"/>
        <w:rPr>
          <w:rFonts w:eastAsia="仿宋"/>
          <w:sz w:val="24"/>
        </w:rPr>
      </w:pPr>
    </w:p>
    <w:sectPr>
      <w:footerReference r:id="rId21" w:type="default"/>
      <w:pgSz w:w="11907" w:h="16839"/>
      <w:pgMar w:top="1247" w:right="1134" w:bottom="1134" w:left="1134" w:header="851" w:footer="851" w:gutter="0"/>
      <w:pgNumType w:start="4"/>
      <w:cols w:space="36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rFonts w:hint="eastAsia"/>
      </w:rPr>
      <w:t xml:space="preserve">                                             第9页共13页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rFonts w:hint="eastAsia"/>
      </w:rPr>
      <w:t xml:space="preserve">                                             第10页共13页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rFonts w:hint="eastAsia"/>
      </w:rPr>
      <w:t xml:space="preserve">                                             第11页共13页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rFonts w:hint="eastAsia"/>
      </w:rPr>
      <w:t xml:space="preserve">                                               第12页共13页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rFonts w:hint="eastAsia"/>
      </w:rPr>
      <w:t xml:space="preserve">                                               第13页共13页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rFonts w:hint="eastAsia"/>
      </w:rPr>
      <w:t xml:space="preserve">                                                第1页共13页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w:t>
    </w:r>
  </w:p>
  <w:p>
    <w:pPr>
      <w:pStyle w:val="4"/>
    </w:pPr>
    <w:r>
      <w:rPr>
        <w:rFonts w:hint="eastAsia"/>
      </w:rPr>
      <w:t xml:space="preserve">                                                第2页共13页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w:t>
    </w:r>
  </w:p>
  <w:p>
    <w:pPr>
      <w:pStyle w:val="4"/>
    </w:pPr>
    <w:r>
      <w:rPr>
        <w:rFonts w:hint="eastAsia"/>
      </w:rPr>
      <w:t xml:space="preserve">                                                第3页共13页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w:t>
    </w:r>
  </w:p>
  <w:p>
    <w:pPr>
      <w:pStyle w:val="4"/>
    </w:pPr>
    <w:r>
      <w:rPr>
        <w:rFonts w:hint="eastAsia"/>
      </w:rPr>
      <w:t xml:space="preserve">                                                第4页共13页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w:t>
    </w:r>
  </w:p>
  <w:p>
    <w:pPr>
      <w:pStyle w:val="4"/>
    </w:pPr>
    <w:r>
      <w:rPr>
        <w:rFonts w:hint="eastAsia"/>
      </w:rPr>
      <w:t xml:space="preserve">                                                第5页共13页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65455"/>
    </w:sdtPr>
    <w:sdtContent>
      <w:sdt>
        <w:sdtPr>
          <w:id w:val="5565456"/>
        </w:sdtPr>
        <w:sdtContent>
          <w:p>
            <w:pPr>
              <w:pStyle w:val="4"/>
              <w:jc w:val="center"/>
            </w:pPr>
            <w:r>
              <w:rPr>
                <w:rFonts w:hint="eastAsia"/>
              </w:rPr>
              <w:t>第6页</w:t>
            </w:r>
            <w:r>
              <w:rPr>
                <w:lang w:val="zh-CN"/>
              </w:rPr>
              <w:t xml:space="preserve"> </w:t>
            </w:r>
            <w:r>
              <w:rPr>
                <w:rFonts w:hint="eastAsia"/>
                <w:lang w:val="zh-CN"/>
              </w:rPr>
              <w:t>共</w:t>
            </w:r>
            <w:r>
              <w:rPr>
                <w:rFonts w:hint="eastAsia"/>
              </w:rPr>
              <w:t>13页</w:t>
            </w:r>
          </w:p>
        </w:sdtContent>
      </w:sdt>
    </w:sdtContent>
  </w:sdt>
  <w:p>
    <w:pPr>
      <w:pStyle w:val="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6657"/>
    </w:sdtPr>
    <w:sdtEndPr>
      <w:rPr>
        <w:rFonts w:ascii="宋体" w:hAnsi="宋体"/>
      </w:rPr>
    </w:sdtEndPr>
    <w:sdtContent>
      <w:sdt>
        <w:sdtPr>
          <w:id w:val="3426656"/>
        </w:sdtPr>
        <w:sdtEndPr>
          <w:rPr>
            <w:rFonts w:ascii="宋体" w:hAnsi="宋体"/>
          </w:rPr>
        </w:sdtEndPr>
        <w:sdtContent>
          <w:p>
            <w:pPr>
              <w:pStyle w:val="4"/>
              <w:jc w:val="center"/>
            </w:pPr>
            <w:r>
              <w:rPr>
                <w:rFonts w:hint="eastAsia" w:ascii="宋体" w:hAnsi="宋体"/>
              </w:rPr>
              <w:t>第7页</w:t>
            </w:r>
            <w:r>
              <w:rPr>
                <w:rFonts w:hint="eastAsia" w:ascii="宋体" w:hAnsi="宋体"/>
                <w:lang w:val="zh-CN"/>
              </w:rPr>
              <w:t>共</w:t>
            </w:r>
            <w:r>
              <w:rPr>
                <w:rFonts w:ascii="宋体" w:hAnsi="宋体"/>
                <w:lang w:val="zh-CN"/>
              </w:rPr>
              <w:t xml:space="preserve"> </w:t>
            </w:r>
            <w:r>
              <w:rPr>
                <w:rFonts w:hint="eastAsia" w:ascii="宋体" w:hAnsi="宋体"/>
              </w:rPr>
              <w:t>13页</w:t>
            </w:r>
          </w:p>
        </w:sdtContent>
      </w:sdt>
    </w:sdtContent>
  </w:sdt>
  <w:p>
    <w:pPr>
      <w:pStyle w:val="4"/>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rFonts w:hint="eastAsia"/>
      </w:rPr>
      <w:t xml:space="preserve">                                             第8页共13页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37EDE"/>
    <w:multiLevelType w:val="multilevel"/>
    <w:tmpl w:val="43537EDE"/>
    <w:lvl w:ilvl="0" w:tentative="0">
      <w:start w:val="2"/>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A161F"/>
    <w:rsid w:val="00002594"/>
    <w:rsid w:val="000025F3"/>
    <w:rsid w:val="00002E47"/>
    <w:rsid w:val="00005144"/>
    <w:rsid w:val="00007A7C"/>
    <w:rsid w:val="00011124"/>
    <w:rsid w:val="00011994"/>
    <w:rsid w:val="00011FEA"/>
    <w:rsid w:val="00012245"/>
    <w:rsid w:val="000128CC"/>
    <w:rsid w:val="00016F61"/>
    <w:rsid w:val="00023BC2"/>
    <w:rsid w:val="00025E8D"/>
    <w:rsid w:val="000261C3"/>
    <w:rsid w:val="00027111"/>
    <w:rsid w:val="000271E8"/>
    <w:rsid w:val="000275E1"/>
    <w:rsid w:val="00032D7F"/>
    <w:rsid w:val="00041650"/>
    <w:rsid w:val="00044EC8"/>
    <w:rsid w:val="00053080"/>
    <w:rsid w:val="00053BA0"/>
    <w:rsid w:val="00054B3E"/>
    <w:rsid w:val="00054B5F"/>
    <w:rsid w:val="00056F99"/>
    <w:rsid w:val="000663A1"/>
    <w:rsid w:val="00073990"/>
    <w:rsid w:val="00075017"/>
    <w:rsid w:val="000765CF"/>
    <w:rsid w:val="00076B85"/>
    <w:rsid w:val="000774A5"/>
    <w:rsid w:val="00077F24"/>
    <w:rsid w:val="00080CCA"/>
    <w:rsid w:val="0008493E"/>
    <w:rsid w:val="00093092"/>
    <w:rsid w:val="000953DE"/>
    <w:rsid w:val="00095755"/>
    <w:rsid w:val="00096113"/>
    <w:rsid w:val="000A098D"/>
    <w:rsid w:val="000A0CBA"/>
    <w:rsid w:val="000A4FA6"/>
    <w:rsid w:val="000A5D55"/>
    <w:rsid w:val="000B3C61"/>
    <w:rsid w:val="000B40B5"/>
    <w:rsid w:val="000B5E7E"/>
    <w:rsid w:val="000B6399"/>
    <w:rsid w:val="000C2822"/>
    <w:rsid w:val="000D0F8A"/>
    <w:rsid w:val="000D2EC8"/>
    <w:rsid w:val="000D3809"/>
    <w:rsid w:val="000D3A91"/>
    <w:rsid w:val="000D4173"/>
    <w:rsid w:val="000D6E47"/>
    <w:rsid w:val="000E125B"/>
    <w:rsid w:val="000E45FD"/>
    <w:rsid w:val="000E482D"/>
    <w:rsid w:val="000E6A1D"/>
    <w:rsid w:val="000E7B90"/>
    <w:rsid w:val="000F6132"/>
    <w:rsid w:val="00102B72"/>
    <w:rsid w:val="001037DD"/>
    <w:rsid w:val="001051FB"/>
    <w:rsid w:val="00110B3D"/>
    <w:rsid w:val="00113FB0"/>
    <w:rsid w:val="0011557A"/>
    <w:rsid w:val="001158FF"/>
    <w:rsid w:val="0012236B"/>
    <w:rsid w:val="001306D4"/>
    <w:rsid w:val="00131CF3"/>
    <w:rsid w:val="00136616"/>
    <w:rsid w:val="00153631"/>
    <w:rsid w:val="00154F08"/>
    <w:rsid w:val="00156617"/>
    <w:rsid w:val="00157970"/>
    <w:rsid w:val="00160643"/>
    <w:rsid w:val="00162A16"/>
    <w:rsid w:val="001660D3"/>
    <w:rsid w:val="00166530"/>
    <w:rsid w:val="0017050B"/>
    <w:rsid w:val="001716D9"/>
    <w:rsid w:val="00175BFD"/>
    <w:rsid w:val="001813C6"/>
    <w:rsid w:val="00181661"/>
    <w:rsid w:val="001821FB"/>
    <w:rsid w:val="00182AAE"/>
    <w:rsid w:val="0018362E"/>
    <w:rsid w:val="00191499"/>
    <w:rsid w:val="00196649"/>
    <w:rsid w:val="001B0BF2"/>
    <w:rsid w:val="001B3919"/>
    <w:rsid w:val="001D0B81"/>
    <w:rsid w:val="001D39DD"/>
    <w:rsid w:val="001D6CBC"/>
    <w:rsid w:val="001F3B27"/>
    <w:rsid w:val="00200FB7"/>
    <w:rsid w:val="00201B7D"/>
    <w:rsid w:val="002026A6"/>
    <w:rsid w:val="002026BC"/>
    <w:rsid w:val="00205624"/>
    <w:rsid w:val="00206DE8"/>
    <w:rsid w:val="00215466"/>
    <w:rsid w:val="002160E5"/>
    <w:rsid w:val="00224728"/>
    <w:rsid w:val="00226FE5"/>
    <w:rsid w:val="002414DB"/>
    <w:rsid w:val="00243E5F"/>
    <w:rsid w:val="0024537E"/>
    <w:rsid w:val="0024541D"/>
    <w:rsid w:val="00247A4E"/>
    <w:rsid w:val="00253036"/>
    <w:rsid w:val="00255527"/>
    <w:rsid w:val="00257055"/>
    <w:rsid w:val="00261585"/>
    <w:rsid w:val="002615E3"/>
    <w:rsid w:val="00270734"/>
    <w:rsid w:val="00273A7B"/>
    <w:rsid w:val="002751A5"/>
    <w:rsid w:val="002753AD"/>
    <w:rsid w:val="00275F0F"/>
    <w:rsid w:val="00276C51"/>
    <w:rsid w:val="00280C29"/>
    <w:rsid w:val="00281767"/>
    <w:rsid w:val="00286C03"/>
    <w:rsid w:val="00291E0B"/>
    <w:rsid w:val="00295EC7"/>
    <w:rsid w:val="002A1564"/>
    <w:rsid w:val="002A1670"/>
    <w:rsid w:val="002A664C"/>
    <w:rsid w:val="002B3D24"/>
    <w:rsid w:val="002B4048"/>
    <w:rsid w:val="002B5DD1"/>
    <w:rsid w:val="002B63A6"/>
    <w:rsid w:val="002C0253"/>
    <w:rsid w:val="002C3B23"/>
    <w:rsid w:val="002D2E78"/>
    <w:rsid w:val="002D3B9E"/>
    <w:rsid w:val="002D45DA"/>
    <w:rsid w:val="002D5C03"/>
    <w:rsid w:val="002D6E13"/>
    <w:rsid w:val="002D7364"/>
    <w:rsid w:val="002E170E"/>
    <w:rsid w:val="002E1858"/>
    <w:rsid w:val="002E2357"/>
    <w:rsid w:val="002E34B9"/>
    <w:rsid w:val="002E77CB"/>
    <w:rsid w:val="002F1196"/>
    <w:rsid w:val="002F2522"/>
    <w:rsid w:val="002F3D71"/>
    <w:rsid w:val="002F4B40"/>
    <w:rsid w:val="002F5D66"/>
    <w:rsid w:val="00300E7A"/>
    <w:rsid w:val="0031027B"/>
    <w:rsid w:val="0031101D"/>
    <w:rsid w:val="0032144F"/>
    <w:rsid w:val="00322097"/>
    <w:rsid w:val="003227CE"/>
    <w:rsid w:val="00325097"/>
    <w:rsid w:val="003274DE"/>
    <w:rsid w:val="00331ACF"/>
    <w:rsid w:val="00334F48"/>
    <w:rsid w:val="003413F4"/>
    <w:rsid w:val="0034164B"/>
    <w:rsid w:val="003452D9"/>
    <w:rsid w:val="0034542C"/>
    <w:rsid w:val="00350371"/>
    <w:rsid w:val="0037292A"/>
    <w:rsid w:val="00373476"/>
    <w:rsid w:val="00375C31"/>
    <w:rsid w:val="003761DF"/>
    <w:rsid w:val="0038404F"/>
    <w:rsid w:val="003A4594"/>
    <w:rsid w:val="003B0EF1"/>
    <w:rsid w:val="003B2865"/>
    <w:rsid w:val="003B4E85"/>
    <w:rsid w:val="003B5764"/>
    <w:rsid w:val="003B7803"/>
    <w:rsid w:val="003D4A00"/>
    <w:rsid w:val="003D684C"/>
    <w:rsid w:val="003D6F4D"/>
    <w:rsid w:val="003D703F"/>
    <w:rsid w:val="003D7373"/>
    <w:rsid w:val="003E1AEE"/>
    <w:rsid w:val="003E327B"/>
    <w:rsid w:val="003E4811"/>
    <w:rsid w:val="003F7E58"/>
    <w:rsid w:val="00400D5E"/>
    <w:rsid w:val="0040196D"/>
    <w:rsid w:val="00401A33"/>
    <w:rsid w:val="00404976"/>
    <w:rsid w:val="004103EC"/>
    <w:rsid w:val="00410F78"/>
    <w:rsid w:val="004175B1"/>
    <w:rsid w:val="00420BAE"/>
    <w:rsid w:val="00421167"/>
    <w:rsid w:val="00422803"/>
    <w:rsid w:val="004275E3"/>
    <w:rsid w:val="0043138E"/>
    <w:rsid w:val="00433002"/>
    <w:rsid w:val="00434A89"/>
    <w:rsid w:val="00434D6A"/>
    <w:rsid w:val="004408C1"/>
    <w:rsid w:val="00441409"/>
    <w:rsid w:val="0044145E"/>
    <w:rsid w:val="00445C26"/>
    <w:rsid w:val="0044676B"/>
    <w:rsid w:val="00452421"/>
    <w:rsid w:val="00456E1D"/>
    <w:rsid w:val="00460DC3"/>
    <w:rsid w:val="004622E0"/>
    <w:rsid w:val="00463C48"/>
    <w:rsid w:val="004654AB"/>
    <w:rsid w:val="0047171C"/>
    <w:rsid w:val="004754E8"/>
    <w:rsid w:val="004806A4"/>
    <w:rsid w:val="00480903"/>
    <w:rsid w:val="00483932"/>
    <w:rsid w:val="00485AA0"/>
    <w:rsid w:val="00490281"/>
    <w:rsid w:val="004925CC"/>
    <w:rsid w:val="004A161F"/>
    <w:rsid w:val="004A1F0A"/>
    <w:rsid w:val="004A6625"/>
    <w:rsid w:val="004A687B"/>
    <w:rsid w:val="004A6930"/>
    <w:rsid w:val="004A7B37"/>
    <w:rsid w:val="004B0BF4"/>
    <w:rsid w:val="004B1FD5"/>
    <w:rsid w:val="004B2360"/>
    <w:rsid w:val="004B27C0"/>
    <w:rsid w:val="004C16D5"/>
    <w:rsid w:val="004C1B9E"/>
    <w:rsid w:val="004C1C3B"/>
    <w:rsid w:val="004C2D92"/>
    <w:rsid w:val="004C55CF"/>
    <w:rsid w:val="004D36F5"/>
    <w:rsid w:val="004D4585"/>
    <w:rsid w:val="004D5119"/>
    <w:rsid w:val="004D720F"/>
    <w:rsid w:val="004E129E"/>
    <w:rsid w:val="004E15C2"/>
    <w:rsid w:val="004E29CE"/>
    <w:rsid w:val="004E663C"/>
    <w:rsid w:val="004E7B62"/>
    <w:rsid w:val="004F48F7"/>
    <w:rsid w:val="00501E37"/>
    <w:rsid w:val="00511885"/>
    <w:rsid w:val="00512A95"/>
    <w:rsid w:val="00512D90"/>
    <w:rsid w:val="005209BD"/>
    <w:rsid w:val="00521BE9"/>
    <w:rsid w:val="00522125"/>
    <w:rsid w:val="005271B1"/>
    <w:rsid w:val="00530154"/>
    <w:rsid w:val="005309F6"/>
    <w:rsid w:val="005371A5"/>
    <w:rsid w:val="005373B3"/>
    <w:rsid w:val="00540537"/>
    <w:rsid w:val="00553988"/>
    <w:rsid w:val="00561779"/>
    <w:rsid w:val="00561DDC"/>
    <w:rsid w:val="00562103"/>
    <w:rsid w:val="00570C76"/>
    <w:rsid w:val="00570E65"/>
    <w:rsid w:val="00571170"/>
    <w:rsid w:val="0057397D"/>
    <w:rsid w:val="00574479"/>
    <w:rsid w:val="00580213"/>
    <w:rsid w:val="005816CC"/>
    <w:rsid w:val="005874B7"/>
    <w:rsid w:val="005876C1"/>
    <w:rsid w:val="005902B7"/>
    <w:rsid w:val="00590B37"/>
    <w:rsid w:val="00593BD6"/>
    <w:rsid w:val="005A3167"/>
    <w:rsid w:val="005A7C39"/>
    <w:rsid w:val="005B2176"/>
    <w:rsid w:val="005B273B"/>
    <w:rsid w:val="005B36AC"/>
    <w:rsid w:val="005B4ADE"/>
    <w:rsid w:val="005B6430"/>
    <w:rsid w:val="005B64FD"/>
    <w:rsid w:val="005C41A7"/>
    <w:rsid w:val="005C6F63"/>
    <w:rsid w:val="005D3493"/>
    <w:rsid w:val="005D358B"/>
    <w:rsid w:val="005D58E8"/>
    <w:rsid w:val="005D75BA"/>
    <w:rsid w:val="005E3F41"/>
    <w:rsid w:val="005E64E6"/>
    <w:rsid w:val="005F0130"/>
    <w:rsid w:val="005F442F"/>
    <w:rsid w:val="005F623C"/>
    <w:rsid w:val="005F6D8D"/>
    <w:rsid w:val="005F6F84"/>
    <w:rsid w:val="00601DF1"/>
    <w:rsid w:val="006025B4"/>
    <w:rsid w:val="00604774"/>
    <w:rsid w:val="00604E93"/>
    <w:rsid w:val="0061378F"/>
    <w:rsid w:val="0061792F"/>
    <w:rsid w:val="00620686"/>
    <w:rsid w:val="00625F69"/>
    <w:rsid w:val="00630DBC"/>
    <w:rsid w:val="006356CF"/>
    <w:rsid w:val="00637A42"/>
    <w:rsid w:val="00641194"/>
    <w:rsid w:val="0064391D"/>
    <w:rsid w:val="006553BD"/>
    <w:rsid w:val="006573E3"/>
    <w:rsid w:val="00661BBA"/>
    <w:rsid w:val="006658EA"/>
    <w:rsid w:val="0067052E"/>
    <w:rsid w:val="006730FC"/>
    <w:rsid w:val="006743A0"/>
    <w:rsid w:val="00681AF5"/>
    <w:rsid w:val="006910FB"/>
    <w:rsid w:val="006911F6"/>
    <w:rsid w:val="0069174E"/>
    <w:rsid w:val="0069483C"/>
    <w:rsid w:val="00694EE1"/>
    <w:rsid w:val="00695E13"/>
    <w:rsid w:val="006A40BE"/>
    <w:rsid w:val="006A585A"/>
    <w:rsid w:val="006A61BC"/>
    <w:rsid w:val="006A6A7F"/>
    <w:rsid w:val="006A6ABA"/>
    <w:rsid w:val="006B7EA7"/>
    <w:rsid w:val="006B7ECA"/>
    <w:rsid w:val="006C16C9"/>
    <w:rsid w:val="006C51DC"/>
    <w:rsid w:val="006C57CA"/>
    <w:rsid w:val="006D3552"/>
    <w:rsid w:val="006D424E"/>
    <w:rsid w:val="006D44FF"/>
    <w:rsid w:val="006D5BA8"/>
    <w:rsid w:val="006E1B15"/>
    <w:rsid w:val="006E275B"/>
    <w:rsid w:val="006E6365"/>
    <w:rsid w:val="006E6993"/>
    <w:rsid w:val="006F08C1"/>
    <w:rsid w:val="006F360A"/>
    <w:rsid w:val="006F5658"/>
    <w:rsid w:val="006F6F97"/>
    <w:rsid w:val="007046B3"/>
    <w:rsid w:val="00707A60"/>
    <w:rsid w:val="00712BB6"/>
    <w:rsid w:val="00713E28"/>
    <w:rsid w:val="007141F7"/>
    <w:rsid w:val="0071576F"/>
    <w:rsid w:val="0072323C"/>
    <w:rsid w:val="00725842"/>
    <w:rsid w:val="00726327"/>
    <w:rsid w:val="00730129"/>
    <w:rsid w:val="00735FC9"/>
    <w:rsid w:val="00736693"/>
    <w:rsid w:val="00742F0A"/>
    <w:rsid w:val="00746A80"/>
    <w:rsid w:val="00746E1D"/>
    <w:rsid w:val="00747C0C"/>
    <w:rsid w:val="007557BD"/>
    <w:rsid w:val="0075776B"/>
    <w:rsid w:val="00760DFE"/>
    <w:rsid w:val="007716B5"/>
    <w:rsid w:val="007721B2"/>
    <w:rsid w:val="007775E7"/>
    <w:rsid w:val="007824C4"/>
    <w:rsid w:val="00787F62"/>
    <w:rsid w:val="00792831"/>
    <w:rsid w:val="00794070"/>
    <w:rsid w:val="00796990"/>
    <w:rsid w:val="007A2084"/>
    <w:rsid w:val="007A2741"/>
    <w:rsid w:val="007A5459"/>
    <w:rsid w:val="007A7094"/>
    <w:rsid w:val="007B3F20"/>
    <w:rsid w:val="007B4AED"/>
    <w:rsid w:val="007B5020"/>
    <w:rsid w:val="007C2244"/>
    <w:rsid w:val="007C2EB6"/>
    <w:rsid w:val="007C3679"/>
    <w:rsid w:val="007C63A5"/>
    <w:rsid w:val="007D0A80"/>
    <w:rsid w:val="007D0D53"/>
    <w:rsid w:val="007D29ED"/>
    <w:rsid w:val="007D2BE1"/>
    <w:rsid w:val="007D2DDA"/>
    <w:rsid w:val="007D622C"/>
    <w:rsid w:val="007D6C79"/>
    <w:rsid w:val="007D6E4E"/>
    <w:rsid w:val="007E0A63"/>
    <w:rsid w:val="007E12F0"/>
    <w:rsid w:val="007E1CA5"/>
    <w:rsid w:val="007E2507"/>
    <w:rsid w:val="007E2907"/>
    <w:rsid w:val="007E58DD"/>
    <w:rsid w:val="007F00D3"/>
    <w:rsid w:val="007F21A9"/>
    <w:rsid w:val="007F2641"/>
    <w:rsid w:val="007F38E8"/>
    <w:rsid w:val="007F43CD"/>
    <w:rsid w:val="007F46DE"/>
    <w:rsid w:val="007F4791"/>
    <w:rsid w:val="007F5D8F"/>
    <w:rsid w:val="00800570"/>
    <w:rsid w:val="00801446"/>
    <w:rsid w:val="00805448"/>
    <w:rsid w:val="0080553A"/>
    <w:rsid w:val="00805F89"/>
    <w:rsid w:val="00815B5A"/>
    <w:rsid w:val="008227B8"/>
    <w:rsid w:val="00827739"/>
    <w:rsid w:val="00832867"/>
    <w:rsid w:val="00833673"/>
    <w:rsid w:val="008349C9"/>
    <w:rsid w:val="0083720D"/>
    <w:rsid w:val="00840319"/>
    <w:rsid w:val="008405B6"/>
    <w:rsid w:val="00840E84"/>
    <w:rsid w:val="008431FB"/>
    <w:rsid w:val="008432EC"/>
    <w:rsid w:val="00845FF3"/>
    <w:rsid w:val="008557E0"/>
    <w:rsid w:val="0086126F"/>
    <w:rsid w:val="008648BA"/>
    <w:rsid w:val="00864D99"/>
    <w:rsid w:val="00866F2E"/>
    <w:rsid w:val="00867741"/>
    <w:rsid w:val="008746DB"/>
    <w:rsid w:val="00876838"/>
    <w:rsid w:val="00880D77"/>
    <w:rsid w:val="00881A78"/>
    <w:rsid w:val="008870F5"/>
    <w:rsid w:val="0089093D"/>
    <w:rsid w:val="00892E3E"/>
    <w:rsid w:val="00893017"/>
    <w:rsid w:val="0089587D"/>
    <w:rsid w:val="00896B83"/>
    <w:rsid w:val="008A26C0"/>
    <w:rsid w:val="008A46EC"/>
    <w:rsid w:val="008A4E1E"/>
    <w:rsid w:val="008A64F9"/>
    <w:rsid w:val="008A68AB"/>
    <w:rsid w:val="008B5BB6"/>
    <w:rsid w:val="008B6119"/>
    <w:rsid w:val="008B76CC"/>
    <w:rsid w:val="008C285F"/>
    <w:rsid w:val="008C496D"/>
    <w:rsid w:val="008D0650"/>
    <w:rsid w:val="008D2ED3"/>
    <w:rsid w:val="008E0147"/>
    <w:rsid w:val="008F2DF9"/>
    <w:rsid w:val="008F68E3"/>
    <w:rsid w:val="008F73E1"/>
    <w:rsid w:val="0090394D"/>
    <w:rsid w:val="00903BA4"/>
    <w:rsid w:val="00904814"/>
    <w:rsid w:val="00905C67"/>
    <w:rsid w:val="00907C0F"/>
    <w:rsid w:val="00913E2C"/>
    <w:rsid w:val="00914A4F"/>
    <w:rsid w:val="00917180"/>
    <w:rsid w:val="009249ED"/>
    <w:rsid w:val="00925947"/>
    <w:rsid w:val="009311F0"/>
    <w:rsid w:val="009324D2"/>
    <w:rsid w:val="00932B04"/>
    <w:rsid w:val="00934232"/>
    <w:rsid w:val="00937662"/>
    <w:rsid w:val="009407BF"/>
    <w:rsid w:val="0094260F"/>
    <w:rsid w:val="0094402A"/>
    <w:rsid w:val="0095151D"/>
    <w:rsid w:val="00952381"/>
    <w:rsid w:val="00952C38"/>
    <w:rsid w:val="009565AA"/>
    <w:rsid w:val="00961100"/>
    <w:rsid w:val="00961DE0"/>
    <w:rsid w:val="009648C4"/>
    <w:rsid w:val="009761D8"/>
    <w:rsid w:val="00983EFB"/>
    <w:rsid w:val="00985459"/>
    <w:rsid w:val="00985F67"/>
    <w:rsid w:val="00990F38"/>
    <w:rsid w:val="00996F6C"/>
    <w:rsid w:val="009C108F"/>
    <w:rsid w:val="009C367E"/>
    <w:rsid w:val="009C6E3A"/>
    <w:rsid w:val="009C785A"/>
    <w:rsid w:val="009D1C73"/>
    <w:rsid w:val="009D6893"/>
    <w:rsid w:val="009E1ADA"/>
    <w:rsid w:val="009E2790"/>
    <w:rsid w:val="009E34BD"/>
    <w:rsid w:val="009E40D7"/>
    <w:rsid w:val="009E5D40"/>
    <w:rsid w:val="009F32B3"/>
    <w:rsid w:val="00A028EC"/>
    <w:rsid w:val="00A05280"/>
    <w:rsid w:val="00A06368"/>
    <w:rsid w:val="00A13462"/>
    <w:rsid w:val="00A14845"/>
    <w:rsid w:val="00A23EDD"/>
    <w:rsid w:val="00A24521"/>
    <w:rsid w:val="00A25CE9"/>
    <w:rsid w:val="00A25E2F"/>
    <w:rsid w:val="00A2792E"/>
    <w:rsid w:val="00A3335E"/>
    <w:rsid w:val="00A33C16"/>
    <w:rsid w:val="00A34ADC"/>
    <w:rsid w:val="00A36437"/>
    <w:rsid w:val="00A36C57"/>
    <w:rsid w:val="00A4093E"/>
    <w:rsid w:val="00A45443"/>
    <w:rsid w:val="00A454FF"/>
    <w:rsid w:val="00A52362"/>
    <w:rsid w:val="00A5341E"/>
    <w:rsid w:val="00A5556C"/>
    <w:rsid w:val="00A678DC"/>
    <w:rsid w:val="00A724C6"/>
    <w:rsid w:val="00A74AA1"/>
    <w:rsid w:val="00A820CC"/>
    <w:rsid w:val="00A8315D"/>
    <w:rsid w:val="00A8327B"/>
    <w:rsid w:val="00A8571A"/>
    <w:rsid w:val="00A90DD8"/>
    <w:rsid w:val="00A91550"/>
    <w:rsid w:val="00A93A4F"/>
    <w:rsid w:val="00A93E2A"/>
    <w:rsid w:val="00A97F79"/>
    <w:rsid w:val="00AA4E7E"/>
    <w:rsid w:val="00AA4EB9"/>
    <w:rsid w:val="00AA6779"/>
    <w:rsid w:val="00AA735C"/>
    <w:rsid w:val="00AA75AE"/>
    <w:rsid w:val="00AB34D8"/>
    <w:rsid w:val="00AB519D"/>
    <w:rsid w:val="00AC243B"/>
    <w:rsid w:val="00AC24BF"/>
    <w:rsid w:val="00AC7271"/>
    <w:rsid w:val="00AC7572"/>
    <w:rsid w:val="00AD7BF4"/>
    <w:rsid w:val="00AE0721"/>
    <w:rsid w:val="00AE1295"/>
    <w:rsid w:val="00AE16F8"/>
    <w:rsid w:val="00AE4186"/>
    <w:rsid w:val="00AE44F0"/>
    <w:rsid w:val="00AF0674"/>
    <w:rsid w:val="00B025C6"/>
    <w:rsid w:val="00B0634A"/>
    <w:rsid w:val="00B07913"/>
    <w:rsid w:val="00B1313F"/>
    <w:rsid w:val="00B14493"/>
    <w:rsid w:val="00B1536A"/>
    <w:rsid w:val="00B164D3"/>
    <w:rsid w:val="00B20E91"/>
    <w:rsid w:val="00B26E86"/>
    <w:rsid w:val="00B27253"/>
    <w:rsid w:val="00B344EF"/>
    <w:rsid w:val="00B35C51"/>
    <w:rsid w:val="00B362C5"/>
    <w:rsid w:val="00B37940"/>
    <w:rsid w:val="00B37E3C"/>
    <w:rsid w:val="00B41212"/>
    <w:rsid w:val="00B4499D"/>
    <w:rsid w:val="00B45FB4"/>
    <w:rsid w:val="00B50BE7"/>
    <w:rsid w:val="00B520DA"/>
    <w:rsid w:val="00B54A99"/>
    <w:rsid w:val="00B6374D"/>
    <w:rsid w:val="00B7330D"/>
    <w:rsid w:val="00B7348F"/>
    <w:rsid w:val="00B742BD"/>
    <w:rsid w:val="00B76DEA"/>
    <w:rsid w:val="00B8530C"/>
    <w:rsid w:val="00B8675F"/>
    <w:rsid w:val="00B94C4A"/>
    <w:rsid w:val="00B957E7"/>
    <w:rsid w:val="00B95D22"/>
    <w:rsid w:val="00B9698C"/>
    <w:rsid w:val="00BA1D35"/>
    <w:rsid w:val="00BA235B"/>
    <w:rsid w:val="00BA37C8"/>
    <w:rsid w:val="00BA4810"/>
    <w:rsid w:val="00BA4BF0"/>
    <w:rsid w:val="00BB1149"/>
    <w:rsid w:val="00BB2B35"/>
    <w:rsid w:val="00BB2C6B"/>
    <w:rsid w:val="00BB3B04"/>
    <w:rsid w:val="00BB6A30"/>
    <w:rsid w:val="00BB6EF4"/>
    <w:rsid w:val="00BC1E43"/>
    <w:rsid w:val="00BC2D26"/>
    <w:rsid w:val="00BC4A42"/>
    <w:rsid w:val="00BC4CAF"/>
    <w:rsid w:val="00BC78CA"/>
    <w:rsid w:val="00BD7672"/>
    <w:rsid w:val="00BE5BE2"/>
    <w:rsid w:val="00BE67DB"/>
    <w:rsid w:val="00BE77B3"/>
    <w:rsid w:val="00BF2C0C"/>
    <w:rsid w:val="00BF5ECC"/>
    <w:rsid w:val="00C02DDF"/>
    <w:rsid w:val="00C03E73"/>
    <w:rsid w:val="00C0650D"/>
    <w:rsid w:val="00C121C8"/>
    <w:rsid w:val="00C12688"/>
    <w:rsid w:val="00C13CDB"/>
    <w:rsid w:val="00C170A6"/>
    <w:rsid w:val="00C20AC7"/>
    <w:rsid w:val="00C23A2D"/>
    <w:rsid w:val="00C26748"/>
    <w:rsid w:val="00C2757C"/>
    <w:rsid w:val="00C2760F"/>
    <w:rsid w:val="00C30F84"/>
    <w:rsid w:val="00C34A52"/>
    <w:rsid w:val="00C429CA"/>
    <w:rsid w:val="00C442D5"/>
    <w:rsid w:val="00C45D1C"/>
    <w:rsid w:val="00C545D0"/>
    <w:rsid w:val="00C54D4F"/>
    <w:rsid w:val="00C614CF"/>
    <w:rsid w:val="00C6211A"/>
    <w:rsid w:val="00C67D61"/>
    <w:rsid w:val="00C762FB"/>
    <w:rsid w:val="00C77A56"/>
    <w:rsid w:val="00C8051D"/>
    <w:rsid w:val="00C81BB3"/>
    <w:rsid w:val="00C8422B"/>
    <w:rsid w:val="00C85953"/>
    <w:rsid w:val="00C92256"/>
    <w:rsid w:val="00C92FFF"/>
    <w:rsid w:val="00C9631B"/>
    <w:rsid w:val="00CA0FD1"/>
    <w:rsid w:val="00CA126F"/>
    <w:rsid w:val="00CA6789"/>
    <w:rsid w:val="00CA6F31"/>
    <w:rsid w:val="00CB59BC"/>
    <w:rsid w:val="00CC3C0F"/>
    <w:rsid w:val="00CC4425"/>
    <w:rsid w:val="00CC77F7"/>
    <w:rsid w:val="00CD4B94"/>
    <w:rsid w:val="00CD6315"/>
    <w:rsid w:val="00CE10F5"/>
    <w:rsid w:val="00CE7F0C"/>
    <w:rsid w:val="00CF21AB"/>
    <w:rsid w:val="00CF4188"/>
    <w:rsid w:val="00D034E8"/>
    <w:rsid w:val="00D0367D"/>
    <w:rsid w:val="00D059F5"/>
    <w:rsid w:val="00D06EC3"/>
    <w:rsid w:val="00D14D90"/>
    <w:rsid w:val="00D20314"/>
    <w:rsid w:val="00D21603"/>
    <w:rsid w:val="00D25E81"/>
    <w:rsid w:val="00D26B37"/>
    <w:rsid w:val="00D26CB2"/>
    <w:rsid w:val="00D26F41"/>
    <w:rsid w:val="00D33BE2"/>
    <w:rsid w:val="00D34A84"/>
    <w:rsid w:val="00D3570D"/>
    <w:rsid w:val="00D446D9"/>
    <w:rsid w:val="00D46145"/>
    <w:rsid w:val="00D4628E"/>
    <w:rsid w:val="00D467BB"/>
    <w:rsid w:val="00D473E8"/>
    <w:rsid w:val="00D47EEE"/>
    <w:rsid w:val="00D513CA"/>
    <w:rsid w:val="00D515FE"/>
    <w:rsid w:val="00D51A0E"/>
    <w:rsid w:val="00D60EE2"/>
    <w:rsid w:val="00D613F5"/>
    <w:rsid w:val="00D63FFC"/>
    <w:rsid w:val="00D64696"/>
    <w:rsid w:val="00D64833"/>
    <w:rsid w:val="00D65200"/>
    <w:rsid w:val="00D66044"/>
    <w:rsid w:val="00D71C76"/>
    <w:rsid w:val="00D72C9A"/>
    <w:rsid w:val="00D72CC0"/>
    <w:rsid w:val="00D7306F"/>
    <w:rsid w:val="00D84626"/>
    <w:rsid w:val="00D86BB8"/>
    <w:rsid w:val="00D87724"/>
    <w:rsid w:val="00D90915"/>
    <w:rsid w:val="00D94C51"/>
    <w:rsid w:val="00D9641F"/>
    <w:rsid w:val="00DB03E1"/>
    <w:rsid w:val="00DB1078"/>
    <w:rsid w:val="00DB1763"/>
    <w:rsid w:val="00DB245F"/>
    <w:rsid w:val="00DB4529"/>
    <w:rsid w:val="00DB55AB"/>
    <w:rsid w:val="00DB5AA0"/>
    <w:rsid w:val="00DB7C64"/>
    <w:rsid w:val="00DC5976"/>
    <w:rsid w:val="00DC6C87"/>
    <w:rsid w:val="00DC7D97"/>
    <w:rsid w:val="00DD264E"/>
    <w:rsid w:val="00DD5378"/>
    <w:rsid w:val="00DE3D1A"/>
    <w:rsid w:val="00DF544D"/>
    <w:rsid w:val="00DF5824"/>
    <w:rsid w:val="00E0158D"/>
    <w:rsid w:val="00E02C3D"/>
    <w:rsid w:val="00E039DD"/>
    <w:rsid w:val="00E11D53"/>
    <w:rsid w:val="00E1608F"/>
    <w:rsid w:val="00E177B8"/>
    <w:rsid w:val="00E177E5"/>
    <w:rsid w:val="00E215CD"/>
    <w:rsid w:val="00E23615"/>
    <w:rsid w:val="00E24745"/>
    <w:rsid w:val="00E25117"/>
    <w:rsid w:val="00E3183E"/>
    <w:rsid w:val="00E34B51"/>
    <w:rsid w:val="00E4023C"/>
    <w:rsid w:val="00E405A4"/>
    <w:rsid w:val="00E41257"/>
    <w:rsid w:val="00E41C3F"/>
    <w:rsid w:val="00E436A5"/>
    <w:rsid w:val="00E47A45"/>
    <w:rsid w:val="00E47C0F"/>
    <w:rsid w:val="00E52779"/>
    <w:rsid w:val="00E56396"/>
    <w:rsid w:val="00E577B4"/>
    <w:rsid w:val="00E60B11"/>
    <w:rsid w:val="00E648D4"/>
    <w:rsid w:val="00E70F03"/>
    <w:rsid w:val="00E749BA"/>
    <w:rsid w:val="00E74AA0"/>
    <w:rsid w:val="00E81F56"/>
    <w:rsid w:val="00E92864"/>
    <w:rsid w:val="00E93632"/>
    <w:rsid w:val="00E9764B"/>
    <w:rsid w:val="00EA0CAB"/>
    <w:rsid w:val="00EA34AF"/>
    <w:rsid w:val="00EA458B"/>
    <w:rsid w:val="00EB2930"/>
    <w:rsid w:val="00EB4585"/>
    <w:rsid w:val="00EB578D"/>
    <w:rsid w:val="00EB7D62"/>
    <w:rsid w:val="00EC0D23"/>
    <w:rsid w:val="00EC7CA3"/>
    <w:rsid w:val="00ED4D7B"/>
    <w:rsid w:val="00EE372C"/>
    <w:rsid w:val="00EE4B1C"/>
    <w:rsid w:val="00EE5F11"/>
    <w:rsid w:val="00EF4495"/>
    <w:rsid w:val="00EF6808"/>
    <w:rsid w:val="00EF6E53"/>
    <w:rsid w:val="00F000AF"/>
    <w:rsid w:val="00F03483"/>
    <w:rsid w:val="00F03891"/>
    <w:rsid w:val="00F05DB0"/>
    <w:rsid w:val="00F0652F"/>
    <w:rsid w:val="00F06C92"/>
    <w:rsid w:val="00F071FC"/>
    <w:rsid w:val="00F10959"/>
    <w:rsid w:val="00F10B15"/>
    <w:rsid w:val="00F13A5F"/>
    <w:rsid w:val="00F13FC9"/>
    <w:rsid w:val="00F17BA4"/>
    <w:rsid w:val="00F20549"/>
    <w:rsid w:val="00F23EF8"/>
    <w:rsid w:val="00F2622B"/>
    <w:rsid w:val="00F31FAE"/>
    <w:rsid w:val="00F351D5"/>
    <w:rsid w:val="00F3654B"/>
    <w:rsid w:val="00F440EC"/>
    <w:rsid w:val="00F51E5A"/>
    <w:rsid w:val="00F56125"/>
    <w:rsid w:val="00F6008D"/>
    <w:rsid w:val="00F60350"/>
    <w:rsid w:val="00F62E61"/>
    <w:rsid w:val="00F638A9"/>
    <w:rsid w:val="00F653A2"/>
    <w:rsid w:val="00F73076"/>
    <w:rsid w:val="00F74006"/>
    <w:rsid w:val="00F74BF7"/>
    <w:rsid w:val="00F76593"/>
    <w:rsid w:val="00F85DA8"/>
    <w:rsid w:val="00F90BAE"/>
    <w:rsid w:val="00F92CC6"/>
    <w:rsid w:val="00F92EF6"/>
    <w:rsid w:val="00F952A4"/>
    <w:rsid w:val="00FA2855"/>
    <w:rsid w:val="00FA4AC3"/>
    <w:rsid w:val="00FB5684"/>
    <w:rsid w:val="00FB57A5"/>
    <w:rsid w:val="00FB5AB7"/>
    <w:rsid w:val="00FB79AB"/>
    <w:rsid w:val="00FC34EB"/>
    <w:rsid w:val="00FC3F10"/>
    <w:rsid w:val="00FC6408"/>
    <w:rsid w:val="00FD431E"/>
    <w:rsid w:val="00FD5363"/>
    <w:rsid w:val="00FD53DC"/>
    <w:rsid w:val="00FD540E"/>
    <w:rsid w:val="00FD6B80"/>
    <w:rsid w:val="00FE0920"/>
    <w:rsid w:val="00FE2754"/>
    <w:rsid w:val="00FE3123"/>
    <w:rsid w:val="00FE50FB"/>
    <w:rsid w:val="00FF4BD3"/>
    <w:rsid w:val="00FF6B2D"/>
    <w:rsid w:val="01C01722"/>
    <w:rsid w:val="027072DD"/>
    <w:rsid w:val="0525662A"/>
    <w:rsid w:val="06792CB8"/>
    <w:rsid w:val="08C86656"/>
    <w:rsid w:val="0B1021BE"/>
    <w:rsid w:val="0B6E1D4C"/>
    <w:rsid w:val="0F0662B7"/>
    <w:rsid w:val="0F78769F"/>
    <w:rsid w:val="1170723D"/>
    <w:rsid w:val="11F15213"/>
    <w:rsid w:val="12D3651B"/>
    <w:rsid w:val="12E57C0F"/>
    <w:rsid w:val="14BD4911"/>
    <w:rsid w:val="14C43491"/>
    <w:rsid w:val="19B26157"/>
    <w:rsid w:val="19FF7567"/>
    <w:rsid w:val="1AA97C31"/>
    <w:rsid w:val="1B105243"/>
    <w:rsid w:val="1C193C10"/>
    <w:rsid w:val="229D2D63"/>
    <w:rsid w:val="229D4CB0"/>
    <w:rsid w:val="26232121"/>
    <w:rsid w:val="285725D4"/>
    <w:rsid w:val="28DA36DA"/>
    <w:rsid w:val="29272BEC"/>
    <w:rsid w:val="292A6A03"/>
    <w:rsid w:val="2E032F4A"/>
    <w:rsid w:val="31AE4ACA"/>
    <w:rsid w:val="36900D19"/>
    <w:rsid w:val="3747540D"/>
    <w:rsid w:val="37863AD3"/>
    <w:rsid w:val="39B32646"/>
    <w:rsid w:val="3A807098"/>
    <w:rsid w:val="3CA9772E"/>
    <w:rsid w:val="3F9330B3"/>
    <w:rsid w:val="439631AE"/>
    <w:rsid w:val="468A0B07"/>
    <w:rsid w:val="47724E8D"/>
    <w:rsid w:val="4A323C52"/>
    <w:rsid w:val="4AD17848"/>
    <w:rsid w:val="4C484BA8"/>
    <w:rsid w:val="4D155AE4"/>
    <w:rsid w:val="4D8C1DFE"/>
    <w:rsid w:val="4EBD0E6A"/>
    <w:rsid w:val="504B740F"/>
    <w:rsid w:val="513A37DE"/>
    <w:rsid w:val="5AB507B0"/>
    <w:rsid w:val="5C114171"/>
    <w:rsid w:val="5E4F579D"/>
    <w:rsid w:val="5F0A0DC9"/>
    <w:rsid w:val="63C762C5"/>
    <w:rsid w:val="649E5AF1"/>
    <w:rsid w:val="67521674"/>
    <w:rsid w:val="67950F88"/>
    <w:rsid w:val="6F560983"/>
    <w:rsid w:val="719149DC"/>
    <w:rsid w:val="736D0609"/>
    <w:rsid w:val="75F5752F"/>
    <w:rsid w:val="77AB7E76"/>
    <w:rsid w:val="79046EF0"/>
    <w:rsid w:val="7D6E6E52"/>
    <w:rsid w:val="7EBB5E01"/>
    <w:rsid w:val="7FBA70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118"/>
        <o:r id="V:Rule2" type="connector" idref="#_x0000_s211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9"/>
    <w:unhideWhenUsed/>
    <w:qFormat/>
    <w:uiPriority w:val="99"/>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20"/>
    <w:qFormat/>
    <w:uiPriority w:val="0"/>
    <w:pPr>
      <w:spacing w:after="0"/>
      <w:ind w:firstLine="420" w:firstLineChars="100"/>
    </w:p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5"/>
    <w:qFormat/>
    <w:locked/>
    <w:uiPriority w:val="99"/>
    <w:rPr>
      <w:rFonts w:ascii="Times New Roman" w:hAnsi="Times New Roman" w:eastAsia="宋体" w:cs="Times New Roman"/>
      <w:sz w:val="18"/>
      <w:szCs w:val="18"/>
    </w:rPr>
  </w:style>
  <w:style w:type="character" w:customStyle="1" w:styleId="11">
    <w:name w:val="页脚 Char"/>
    <w:basedOn w:val="9"/>
    <w:link w:val="4"/>
    <w:qFormat/>
    <w:locked/>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9"/>
    <w:link w:val="3"/>
    <w:semiHidden/>
    <w:qFormat/>
    <w:uiPriority w:val="99"/>
    <w:rPr>
      <w:rFonts w:ascii="Times New Roman" w:hAnsi="Times New Roman"/>
      <w:kern w:val="2"/>
      <w:sz w:val="18"/>
      <w:szCs w:val="18"/>
    </w:rPr>
  </w:style>
  <w:style w:type="paragraph" w:styleId="14">
    <w:name w:val="Quote"/>
    <w:basedOn w:val="1"/>
    <w:next w:val="1"/>
    <w:link w:val="15"/>
    <w:qFormat/>
    <w:uiPriority w:val="29"/>
    <w:rPr>
      <w:i/>
      <w:iCs/>
      <w:color w:val="000000"/>
    </w:rPr>
  </w:style>
  <w:style w:type="character" w:customStyle="1" w:styleId="15">
    <w:name w:val="引用 Char"/>
    <w:basedOn w:val="9"/>
    <w:link w:val="14"/>
    <w:qFormat/>
    <w:uiPriority w:val="29"/>
    <w:rPr>
      <w:rFonts w:ascii="Times New Roman" w:hAnsi="Times New Roman"/>
      <w:i/>
      <w:iCs/>
      <w:color w:val="000000"/>
      <w:kern w:val="2"/>
      <w:sz w:val="21"/>
      <w:szCs w:val="24"/>
    </w:rPr>
  </w:style>
  <w:style w:type="character" w:customStyle="1" w:styleId="16">
    <w:name w:val="font51"/>
    <w:basedOn w:val="9"/>
    <w:qFormat/>
    <w:uiPriority w:val="0"/>
    <w:rPr>
      <w:rFonts w:hint="default" w:ascii="Times New Roman" w:hAnsi="Times New Roman" w:cs="Times New Roman"/>
      <w:color w:val="000000"/>
      <w:sz w:val="18"/>
      <w:szCs w:val="18"/>
      <w:u w:val="none"/>
      <w:vertAlign w:val="superscript"/>
    </w:rPr>
  </w:style>
  <w:style w:type="character" w:customStyle="1" w:styleId="17">
    <w:name w:val="font81"/>
    <w:basedOn w:val="9"/>
    <w:qFormat/>
    <w:uiPriority w:val="0"/>
    <w:rPr>
      <w:rFonts w:hint="eastAsia" w:ascii="宋体" w:hAnsi="宋体" w:eastAsia="宋体" w:cs="宋体"/>
      <w:color w:val="000000"/>
      <w:sz w:val="18"/>
      <w:szCs w:val="18"/>
      <w:u w:val="none"/>
    </w:rPr>
  </w:style>
  <w:style w:type="character" w:customStyle="1" w:styleId="18">
    <w:name w:val="font61"/>
    <w:basedOn w:val="9"/>
    <w:qFormat/>
    <w:uiPriority w:val="0"/>
    <w:rPr>
      <w:rFonts w:hint="default" w:ascii="Times New Roman" w:hAnsi="Times New Roman" w:cs="Times New Roman"/>
      <w:color w:val="000000"/>
      <w:sz w:val="18"/>
      <w:szCs w:val="18"/>
      <w:u w:val="none"/>
    </w:rPr>
  </w:style>
  <w:style w:type="character" w:customStyle="1" w:styleId="19">
    <w:name w:val="正文文本 Char"/>
    <w:basedOn w:val="9"/>
    <w:link w:val="2"/>
    <w:semiHidden/>
    <w:qFormat/>
    <w:uiPriority w:val="99"/>
    <w:rPr>
      <w:rFonts w:ascii="Times New Roman" w:hAnsi="Times New Roman"/>
      <w:kern w:val="2"/>
      <w:sz w:val="21"/>
      <w:szCs w:val="24"/>
    </w:rPr>
  </w:style>
  <w:style w:type="character" w:customStyle="1" w:styleId="20">
    <w:name w:val="正文首行缩进 Char"/>
    <w:basedOn w:val="19"/>
    <w:link w:val="6"/>
    <w:qFormat/>
    <w:uiPriority w:val="0"/>
  </w:style>
  <w:style w:type="paragraph" w:customStyle="1" w:styleId="21">
    <w:name w:val="表中文字1"/>
    <w:qFormat/>
    <w:uiPriority w:val="0"/>
    <w:pPr>
      <w:widowControl w:val="0"/>
      <w:jc w:val="center"/>
    </w:pPr>
    <w:rPr>
      <w:rFonts w:ascii="宋体" w:hAnsi="宋体" w:eastAsia="宋体" w:cs="Times New Roman"/>
      <w:bCs/>
      <w:kern w:val="2"/>
      <w:sz w:val="21"/>
      <w:lang w:val="en-US" w:eastAsia="zh-CN" w:bidi="ar-SA"/>
    </w:rPr>
  </w:style>
  <w:style w:type="character" w:customStyle="1" w:styleId="22">
    <w:name w:val="apple-converted-space"/>
    <w:basedOn w:val="9"/>
    <w:qFormat/>
    <w:uiPriority w:val="0"/>
  </w:style>
  <w:style w:type="character" w:customStyle="1" w:styleId="23">
    <w:name w:val="font11"/>
    <w:basedOn w:val="9"/>
    <w:qFormat/>
    <w:uiPriority w:val="0"/>
    <w:rPr>
      <w:rFonts w:hint="default" w:ascii="Times New Roman" w:hAnsi="Times New Roman" w:cs="Times New Roman"/>
      <w:color w:val="000000"/>
      <w:sz w:val="18"/>
      <w:szCs w:val="18"/>
      <w:u w:val="none"/>
    </w:rPr>
  </w:style>
  <w:style w:type="character" w:customStyle="1" w:styleId="24">
    <w:name w:val="font01"/>
    <w:basedOn w:val="9"/>
    <w:qFormat/>
    <w:uiPriority w:val="0"/>
    <w:rPr>
      <w:rFonts w:hint="default" w:ascii="Times New Roman" w:hAnsi="Times New Roman" w:cs="Times New Roman"/>
      <w:color w:val="000000"/>
      <w:sz w:val="18"/>
      <w:szCs w:val="18"/>
      <w:u w:val="none"/>
      <w:vertAlign w:val="superscript"/>
    </w:rPr>
  </w:style>
  <w:style w:type="character" w:customStyle="1" w:styleId="25">
    <w:name w:val="font31"/>
    <w:basedOn w:val="9"/>
    <w:qFormat/>
    <w:uiPriority w:val="0"/>
    <w:rPr>
      <w:rFonts w:hint="eastAsia" w:ascii="宋体" w:hAnsi="宋体" w:eastAsia="宋体" w:cs="宋体"/>
      <w:color w:val="000000"/>
      <w:sz w:val="24"/>
      <w:szCs w:val="24"/>
      <w:u w:val="none"/>
    </w:rPr>
  </w:style>
  <w:style w:type="character" w:customStyle="1" w:styleId="26">
    <w:name w:val="font41"/>
    <w:basedOn w:val="9"/>
    <w:qFormat/>
    <w:uiPriority w:val="0"/>
    <w:rPr>
      <w:rFonts w:hint="default" w:ascii="Times New Roman" w:hAnsi="Times New Roman" w:cs="Times New Roman"/>
      <w:color w:val="000000"/>
      <w:sz w:val="18"/>
      <w:szCs w:val="18"/>
      <w:u w:val="none"/>
    </w:rPr>
  </w:style>
  <w:style w:type="character" w:customStyle="1" w:styleId="27">
    <w:name w:val="font21"/>
    <w:basedOn w:val="9"/>
    <w:qFormat/>
    <w:uiPriority w:val="0"/>
    <w:rPr>
      <w:rFonts w:hint="default" w:ascii="Times New Roman" w:hAnsi="Times New Roman" w:cs="Times New Roman"/>
      <w:color w:val="000000"/>
      <w:sz w:val="18"/>
      <w:szCs w:val="18"/>
      <w:u w:val="none"/>
      <w:vertAlign w:val="superscript"/>
    </w:rPr>
  </w:style>
  <w:style w:type="character" w:customStyle="1" w:styleId="28">
    <w:name w:val="font7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123"/>
    <customShpInfo spid="_x0000_s2122"/>
    <customShpInfo spid="_x0000_s2121"/>
    <customShpInfo spid="_x0000_s2117"/>
    <customShpInfo spid="_x0000_s2115"/>
    <customShpInfo spid="_x0000_s2124"/>
    <customShpInfo spid="_x0000_s2114"/>
    <customShpInfo spid="_x0000_s2118"/>
    <customShpInfo spid="_x0000_s211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95485-C4E5-4647-BDF3-B5E6CF79E1B4}">
  <ds:schemaRefs/>
</ds:datastoreItem>
</file>

<file path=docProps/app.xml><?xml version="1.0" encoding="utf-8"?>
<Properties xmlns="http://schemas.openxmlformats.org/officeDocument/2006/extended-properties" xmlns:vt="http://schemas.openxmlformats.org/officeDocument/2006/docPropsVTypes">
  <Template>Normal</Template>
  <Pages>1</Pages>
  <Words>1195</Words>
  <Characters>6818</Characters>
  <Lines>56</Lines>
  <Paragraphs>15</Paragraphs>
  <TotalTime>32</TotalTime>
  <ScaleCrop>false</ScaleCrop>
  <LinksUpToDate>false</LinksUpToDate>
  <CharactersWithSpaces>7998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2018-05-13T03:59:00Z</dcterms:created>
  <dc:creator>Administrator</dc:creator>
  <cp:lastModifiedBy>Administrator</cp:lastModifiedBy>
  <cp:lastPrinted>2018-08-27T08:11:00Z</cp:lastPrinted>
  <dcterms:modified xsi:type="dcterms:W3CDTF">2019-04-07T08:28:07Z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